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70" w:type="dxa"/>
        <w:tblInd w:w="-34" w:type="dxa"/>
        <w:tblLayout w:type="fixed"/>
        <w:tblLook w:val="00A0" w:firstRow="1" w:lastRow="0" w:firstColumn="1" w:lastColumn="0" w:noHBand="0" w:noVBand="0"/>
      </w:tblPr>
      <w:tblGrid>
        <w:gridCol w:w="9970"/>
      </w:tblGrid>
      <w:tr w:rsidR="00553971" w:rsidRPr="008B3135" w14:paraId="4B84638D" w14:textId="77777777" w:rsidTr="00082964">
        <w:trPr>
          <w:trHeight w:val="378"/>
        </w:trPr>
        <w:tc>
          <w:tcPr>
            <w:tcW w:w="9970" w:type="dxa"/>
          </w:tcPr>
          <w:p w14:paraId="47BD7D80" w14:textId="1BE5CB32" w:rsidR="00553971" w:rsidRPr="008B3135" w:rsidRDefault="00553971" w:rsidP="00460F81">
            <w:pPr>
              <w:tabs>
                <w:tab w:val="left" w:pos="4860"/>
              </w:tabs>
              <w:autoSpaceDE w:val="0"/>
              <w:autoSpaceDN w:val="0"/>
              <w:adjustRightInd w:val="0"/>
              <w:spacing w:after="0"/>
              <w:rPr>
                <w:rFonts w:ascii="Arial" w:hAnsi="Arial" w:cs="Arial"/>
                <w:bCs/>
                <w:caps/>
                <w:color w:val="CE1126"/>
                <w:sz w:val="36"/>
                <w:lang w:val="en-GB"/>
              </w:rPr>
            </w:pPr>
            <w:r w:rsidRPr="008B3135">
              <w:rPr>
                <w:rFonts w:ascii="Arial" w:hAnsi="Arial" w:cs="Arial"/>
                <w:bCs/>
                <w:color w:val="CE1126"/>
                <w:sz w:val="36"/>
                <w:lang w:val="en-GB"/>
              </w:rPr>
              <w:t>R</w:t>
            </w:r>
            <w:r w:rsidR="00460F81" w:rsidRPr="008B3135">
              <w:rPr>
                <w:rFonts w:ascii="Arial" w:hAnsi="Arial" w:cs="Arial"/>
                <w:bCs/>
                <w:color w:val="CE1126"/>
                <w:sz w:val="36"/>
                <w:lang w:val="en-GB"/>
              </w:rPr>
              <w:t>ETURN MERCHANDISE AUTHORIZATION (RMA) FORM</w:t>
            </w:r>
          </w:p>
        </w:tc>
      </w:tr>
      <w:tr w:rsidR="00553971" w:rsidRPr="008B3135" w14:paraId="68CBA94C" w14:textId="77777777" w:rsidTr="00082964">
        <w:trPr>
          <w:trHeight w:val="326"/>
        </w:trPr>
        <w:tc>
          <w:tcPr>
            <w:tcW w:w="9970" w:type="dxa"/>
            <w:tcBorders>
              <w:bottom w:val="nil"/>
            </w:tcBorders>
          </w:tcPr>
          <w:p w14:paraId="30EC0013" w14:textId="2FE6400F" w:rsidR="00553971" w:rsidRPr="008B3135" w:rsidRDefault="00553971" w:rsidP="00553971">
            <w:pPr>
              <w:tabs>
                <w:tab w:val="left" w:pos="4860"/>
              </w:tabs>
              <w:autoSpaceDE w:val="0"/>
              <w:autoSpaceDN w:val="0"/>
              <w:adjustRightInd w:val="0"/>
              <w:spacing w:after="0"/>
              <w:rPr>
                <w:rFonts w:ascii="Arial" w:hAnsi="Arial" w:cs="Arial"/>
                <w:bCs/>
                <w:sz w:val="36"/>
                <w:lang w:val="en-GB"/>
              </w:rPr>
            </w:pPr>
          </w:p>
        </w:tc>
      </w:tr>
    </w:tbl>
    <w:p w14:paraId="682AC4FD" w14:textId="79AA6C1A" w:rsidR="00553971" w:rsidRPr="008B3135" w:rsidRDefault="002B4C55" w:rsidP="00553971">
      <w:pPr>
        <w:tabs>
          <w:tab w:val="left" w:pos="4860"/>
        </w:tabs>
        <w:autoSpaceDE w:val="0"/>
        <w:autoSpaceDN w:val="0"/>
        <w:adjustRightInd w:val="0"/>
        <w:spacing w:after="0"/>
        <w:rPr>
          <w:rFonts w:ascii="Arial" w:hAnsi="Arial" w:cs="Arial"/>
          <w:lang w:val="en-GB"/>
        </w:rPr>
      </w:pPr>
      <w:r w:rsidRPr="008B3135">
        <w:rPr>
          <w:rFonts w:ascii="Arial" w:hAnsi="Arial" w:cs="Arial"/>
          <w:lang w:val="en-GB"/>
        </w:rPr>
        <w:t>Company information:</w:t>
      </w:r>
    </w:p>
    <w:tbl>
      <w:tblPr>
        <w:tblStyle w:val="TableGrid"/>
        <w:tblW w:w="0" w:type="auto"/>
        <w:tblLook w:val="04A0" w:firstRow="1" w:lastRow="0" w:firstColumn="1" w:lastColumn="0" w:noHBand="0" w:noVBand="1"/>
      </w:tblPr>
      <w:tblGrid>
        <w:gridCol w:w="1668"/>
        <w:gridCol w:w="3118"/>
        <w:gridCol w:w="1701"/>
        <w:gridCol w:w="3686"/>
      </w:tblGrid>
      <w:tr w:rsidR="002B4C55" w:rsidRPr="008B3135" w14:paraId="13CDB2A9" w14:textId="77777777" w:rsidTr="008B3135">
        <w:tc>
          <w:tcPr>
            <w:tcW w:w="1668" w:type="dxa"/>
            <w:shd w:val="clear" w:color="auto" w:fill="D9D9D9" w:themeFill="background1" w:themeFillShade="D9"/>
          </w:tcPr>
          <w:p w14:paraId="30208D90" w14:textId="77777777" w:rsidR="002B4C55" w:rsidRPr="008B3135" w:rsidRDefault="002B4C55" w:rsidP="00460F81">
            <w:pPr>
              <w:tabs>
                <w:tab w:val="left" w:pos="4860"/>
                <w:tab w:val="left" w:pos="5400"/>
              </w:tabs>
              <w:autoSpaceDE w:val="0"/>
              <w:autoSpaceDN w:val="0"/>
              <w:adjustRightInd w:val="0"/>
              <w:rPr>
                <w:rFonts w:ascii="Arial" w:hAnsi="Arial" w:cs="Arial"/>
                <w:sz w:val="20"/>
                <w:szCs w:val="20"/>
                <w:lang w:val="en-GB"/>
              </w:rPr>
            </w:pPr>
            <w:r w:rsidRPr="008B3135">
              <w:rPr>
                <w:rFonts w:ascii="Arial" w:hAnsi="Arial" w:cs="Arial"/>
                <w:sz w:val="20"/>
                <w:szCs w:val="20"/>
                <w:lang w:val="en-GB"/>
              </w:rPr>
              <w:t>Company:</w:t>
            </w:r>
          </w:p>
          <w:p w14:paraId="779C4F7A" w14:textId="7B9F7A37" w:rsidR="008B3135" w:rsidRPr="008B3135" w:rsidRDefault="008B3135" w:rsidP="00460F81">
            <w:pPr>
              <w:tabs>
                <w:tab w:val="left" w:pos="4860"/>
                <w:tab w:val="left" w:pos="5400"/>
              </w:tabs>
              <w:autoSpaceDE w:val="0"/>
              <w:autoSpaceDN w:val="0"/>
              <w:adjustRightInd w:val="0"/>
              <w:rPr>
                <w:rFonts w:ascii="Arial" w:hAnsi="Arial" w:cs="Arial"/>
                <w:sz w:val="20"/>
                <w:szCs w:val="20"/>
                <w:lang w:val="en-GB"/>
              </w:rPr>
            </w:pPr>
          </w:p>
        </w:tc>
        <w:tc>
          <w:tcPr>
            <w:tcW w:w="3118" w:type="dxa"/>
          </w:tcPr>
          <w:p w14:paraId="42A1F288" w14:textId="659EF57E" w:rsidR="008B3135" w:rsidRPr="008B3135" w:rsidRDefault="008B3135" w:rsidP="00460F81">
            <w:pPr>
              <w:tabs>
                <w:tab w:val="left" w:pos="4860"/>
                <w:tab w:val="left" w:pos="5400"/>
              </w:tabs>
              <w:autoSpaceDE w:val="0"/>
              <w:autoSpaceDN w:val="0"/>
              <w:adjustRightInd w:val="0"/>
              <w:rPr>
                <w:rFonts w:ascii="Arial" w:hAnsi="Arial" w:cs="Arial"/>
                <w:sz w:val="20"/>
                <w:szCs w:val="20"/>
                <w:lang w:val="en-GB"/>
              </w:rPr>
            </w:pPr>
          </w:p>
        </w:tc>
        <w:tc>
          <w:tcPr>
            <w:tcW w:w="1701" w:type="dxa"/>
            <w:shd w:val="clear" w:color="auto" w:fill="D9D9D9" w:themeFill="background1" w:themeFillShade="D9"/>
          </w:tcPr>
          <w:p w14:paraId="22553BE6" w14:textId="77777777" w:rsidR="002B4C55" w:rsidRPr="008B3135" w:rsidRDefault="002B4C55" w:rsidP="00460F81">
            <w:pPr>
              <w:tabs>
                <w:tab w:val="left" w:pos="4860"/>
                <w:tab w:val="left" w:pos="5400"/>
              </w:tabs>
              <w:autoSpaceDE w:val="0"/>
              <w:autoSpaceDN w:val="0"/>
              <w:adjustRightInd w:val="0"/>
              <w:rPr>
                <w:rFonts w:ascii="Arial" w:hAnsi="Arial" w:cs="Arial"/>
                <w:sz w:val="20"/>
                <w:szCs w:val="20"/>
                <w:lang w:val="en-GB"/>
              </w:rPr>
            </w:pPr>
            <w:r w:rsidRPr="008B3135">
              <w:rPr>
                <w:rFonts w:ascii="Arial" w:hAnsi="Arial" w:cs="Arial"/>
                <w:sz w:val="20"/>
                <w:szCs w:val="20"/>
                <w:lang w:val="en-GB"/>
              </w:rPr>
              <w:t>Phone Number:</w:t>
            </w:r>
          </w:p>
          <w:p w14:paraId="59E224F2" w14:textId="4EC2CD92" w:rsidR="008B3135" w:rsidRPr="008B3135" w:rsidRDefault="008B3135" w:rsidP="00460F81">
            <w:pPr>
              <w:tabs>
                <w:tab w:val="left" w:pos="4860"/>
                <w:tab w:val="left" w:pos="5400"/>
              </w:tabs>
              <w:autoSpaceDE w:val="0"/>
              <w:autoSpaceDN w:val="0"/>
              <w:adjustRightInd w:val="0"/>
              <w:rPr>
                <w:rFonts w:ascii="Arial" w:hAnsi="Arial" w:cs="Arial"/>
                <w:sz w:val="20"/>
                <w:szCs w:val="20"/>
                <w:lang w:val="en-GB"/>
              </w:rPr>
            </w:pPr>
          </w:p>
        </w:tc>
        <w:tc>
          <w:tcPr>
            <w:tcW w:w="3686" w:type="dxa"/>
          </w:tcPr>
          <w:p w14:paraId="53B03413" w14:textId="100E73D2" w:rsidR="002B4C55" w:rsidRPr="008B3135" w:rsidRDefault="002B4C55" w:rsidP="00460F81">
            <w:pPr>
              <w:tabs>
                <w:tab w:val="left" w:pos="4860"/>
                <w:tab w:val="left" w:pos="5400"/>
              </w:tabs>
              <w:autoSpaceDE w:val="0"/>
              <w:autoSpaceDN w:val="0"/>
              <w:adjustRightInd w:val="0"/>
              <w:rPr>
                <w:rFonts w:ascii="Arial" w:hAnsi="Arial" w:cs="Arial"/>
                <w:sz w:val="20"/>
                <w:szCs w:val="20"/>
                <w:lang w:val="en-GB"/>
              </w:rPr>
            </w:pPr>
          </w:p>
        </w:tc>
      </w:tr>
      <w:tr w:rsidR="002B4C55" w:rsidRPr="008B3135" w14:paraId="2FF76CEE" w14:textId="77777777" w:rsidTr="008B3135">
        <w:tc>
          <w:tcPr>
            <w:tcW w:w="1668" w:type="dxa"/>
            <w:shd w:val="clear" w:color="auto" w:fill="D9D9D9" w:themeFill="background1" w:themeFillShade="D9"/>
          </w:tcPr>
          <w:p w14:paraId="1448FA9B" w14:textId="77777777" w:rsidR="002B4C55" w:rsidRPr="008B3135" w:rsidRDefault="002B4C55" w:rsidP="00460F81">
            <w:pPr>
              <w:tabs>
                <w:tab w:val="left" w:pos="4860"/>
                <w:tab w:val="left" w:pos="5400"/>
              </w:tabs>
              <w:autoSpaceDE w:val="0"/>
              <w:autoSpaceDN w:val="0"/>
              <w:adjustRightInd w:val="0"/>
              <w:rPr>
                <w:rFonts w:ascii="Arial" w:hAnsi="Arial" w:cs="Arial"/>
                <w:sz w:val="20"/>
                <w:szCs w:val="20"/>
                <w:lang w:val="en-GB"/>
              </w:rPr>
            </w:pPr>
            <w:r w:rsidRPr="008B3135">
              <w:rPr>
                <w:rFonts w:ascii="Arial" w:hAnsi="Arial" w:cs="Arial"/>
                <w:sz w:val="20"/>
                <w:szCs w:val="20"/>
                <w:lang w:val="en-GB"/>
              </w:rPr>
              <w:t>Contact person:</w:t>
            </w:r>
          </w:p>
          <w:p w14:paraId="554BA8B4" w14:textId="6BE39145" w:rsidR="008B3135" w:rsidRPr="008B3135" w:rsidRDefault="008B3135" w:rsidP="00460F81">
            <w:pPr>
              <w:tabs>
                <w:tab w:val="left" w:pos="4860"/>
                <w:tab w:val="left" w:pos="5400"/>
              </w:tabs>
              <w:autoSpaceDE w:val="0"/>
              <w:autoSpaceDN w:val="0"/>
              <w:adjustRightInd w:val="0"/>
              <w:rPr>
                <w:rFonts w:ascii="Arial" w:hAnsi="Arial" w:cs="Arial"/>
                <w:sz w:val="20"/>
                <w:szCs w:val="20"/>
                <w:lang w:val="en-GB"/>
              </w:rPr>
            </w:pPr>
          </w:p>
        </w:tc>
        <w:tc>
          <w:tcPr>
            <w:tcW w:w="3118" w:type="dxa"/>
          </w:tcPr>
          <w:p w14:paraId="5293DAC7" w14:textId="17AC4BAE" w:rsidR="008B3135" w:rsidRPr="008B3135" w:rsidRDefault="008B3135" w:rsidP="00460F81">
            <w:pPr>
              <w:tabs>
                <w:tab w:val="left" w:pos="4860"/>
                <w:tab w:val="left" w:pos="5400"/>
              </w:tabs>
              <w:autoSpaceDE w:val="0"/>
              <w:autoSpaceDN w:val="0"/>
              <w:adjustRightInd w:val="0"/>
              <w:rPr>
                <w:rFonts w:ascii="Arial" w:hAnsi="Arial" w:cs="Arial"/>
                <w:sz w:val="20"/>
                <w:szCs w:val="20"/>
                <w:lang w:val="en-GB"/>
              </w:rPr>
            </w:pPr>
          </w:p>
        </w:tc>
        <w:tc>
          <w:tcPr>
            <w:tcW w:w="1701" w:type="dxa"/>
            <w:shd w:val="clear" w:color="auto" w:fill="D9D9D9" w:themeFill="background1" w:themeFillShade="D9"/>
          </w:tcPr>
          <w:p w14:paraId="6354A7D5" w14:textId="77777777" w:rsidR="002B4C55" w:rsidRPr="008B3135" w:rsidRDefault="002B4C55" w:rsidP="00460F81">
            <w:pPr>
              <w:tabs>
                <w:tab w:val="left" w:pos="4860"/>
                <w:tab w:val="left" w:pos="5400"/>
              </w:tabs>
              <w:autoSpaceDE w:val="0"/>
              <w:autoSpaceDN w:val="0"/>
              <w:adjustRightInd w:val="0"/>
              <w:rPr>
                <w:rFonts w:ascii="Arial" w:hAnsi="Arial" w:cs="Arial"/>
                <w:sz w:val="20"/>
                <w:szCs w:val="20"/>
                <w:lang w:val="en-GB"/>
              </w:rPr>
            </w:pPr>
            <w:r w:rsidRPr="008B3135">
              <w:rPr>
                <w:rFonts w:ascii="Arial" w:hAnsi="Arial" w:cs="Arial"/>
                <w:sz w:val="20"/>
                <w:szCs w:val="20"/>
                <w:lang w:val="en-GB"/>
              </w:rPr>
              <w:t>Email address:</w:t>
            </w:r>
          </w:p>
          <w:p w14:paraId="0D3CF8E3" w14:textId="3AE7A293" w:rsidR="008B3135" w:rsidRPr="008B3135" w:rsidRDefault="008B3135" w:rsidP="00460F81">
            <w:pPr>
              <w:tabs>
                <w:tab w:val="left" w:pos="4860"/>
                <w:tab w:val="left" w:pos="5400"/>
              </w:tabs>
              <w:autoSpaceDE w:val="0"/>
              <w:autoSpaceDN w:val="0"/>
              <w:adjustRightInd w:val="0"/>
              <w:rPr>
                <w:rFonts w:ascii="Arial" w:hAnsi="Arial" w:cs="Arial"/>
                <w:sz w:val="20"/>
                <w:szCs w:val="20"/>
                <w:lang w:val="en-GB"/>
              </w:rPr>
            </w:pPr>
          </w:p>
        </w:tc>
        <w:tc>
          <w:tcPr>
            <w:tcW w:w="3686" w:type="dxa"/>
          </w:tcPr>
          <w:p w14:paraId="7724C1DA" w14:textId="12F2D5E7" w:rsidR="002B4C55" w:rsidRPr="008B3135" w:rsidRDefault="002B4C55" w:rsidP="00460F81">
            <w:pPr>
              <w:tabs>
                <w:tab w:val="left" w:pos="4860"/>
                <w:tab w:val="left" w:pos="5400"/>
              </w:tabs>
              <w:autoSpaceDE w:val="0"/>
              <w:autoSpaceDN w:val="0"/>
              <w:adjustRightInd w:val="0"/>
              <w:rPr>
                <w:rFonts w:ascii="Arial" w:hAnsi="Arial" w:cs="Arial"/>
                <w:sz w:val="20"/>
                <w:szCs w:val="20"/>
                <w:lang w:val="en-GB"/>
              </w:rPr>
            </w:pPr>
          </w:p>
        </w:tc>
      </w:tr>
    </w:tbl>
    <w:p w14:paraId="3904FA2B" w14:textId="7BA12EDF" w:rsidR="00553971" w:rsidRPr="008B3135" w:rsidRDefault="00553971" w:rsidP="00553971">
      <w:pPr>
        <w:tabs>
          <w:tab w:val="left" w:pos="4860"/>
          <w:tab w:val="left" w:pos="5400"/>
        </w:tabs>
        <w:autoSpaceDE w:val="0"/>
        <w:autoSpaceDN w:val="0"/>
        <w:adjustRightInd w:val="0"/>
        <w:spacing w:after="0"/>
        <w:rPr>
          <w:rFonts w:ascii="Arial" w:hAnsi="Arial" w:cs="Arial"/>
          <w:lang w:val="en-GB"/>
        </w:rPr>
      </w:pPr>
    </w:p>
    <w:p w14:paraId="743EFAF9" w14:textId="712F4216" w:rsidR="008B3135" w:rsidRPr="008B3135" w:rsidRDefault="008B3135" w:rsidP="008B3135">
      <w:pPr>
        <w:tabs>
          <w:tab w:val="left" w:pos="4860"/>
        </w:tabs>
        <w:autoSpaceDE w:val="0"/>
        <w:autoSpaceDN w:val="0"/>
        <w:adjustRightInd w:val="0"/>
        <w:spacing w:after="0"/>
        <w:rPr>
          <w:rFonts w:ascii="Arial" w:hAnsi="Arial" w:cs="Arial"/>
          <w:lang w:val="en-GB"/>
        </w:rPr>
      </w:pPr>
      <w:r w:rsidRPr="008B3135">
        <w:rPr>
          <w:rFonts w:ascii="Arial" w:hAnsi="Arial" w:cs="Arial"/>
          <w:lang w:val="en-GB"/>
        </w:rPr>
        <w:t>Product return address:</w:t>
      </w:r>
    </w:p>
    <w:tbl>
      <w:tblPr>
        <w:tblStyle w:val="TableGrid"/>
        <w:tblW w:w="0" w:type="auto"/>
        <w:tblLook w:val="04A0" w:firstRow="1" w:lastRow="0" w:firstColumn="1" w:lastColumn="0" w:noHBand="0" w:noVBand="1"/>
      </w:tblPr>
      <w:tblGrid>
        <w:gridCol w:w="1526"/>
        <w:gridCol w:w="3260"/>
        <w:gridCol w:w="1276"/>
        <w:gridCol w:w="4111"/>
      </w:tblGrid>
      <w:tr w:rsidR="008B3135" w:rsidRPr="008B3135" w14:paraId="1B59E8E4" w14:textId="77777777" w:rsidTr="008B3135">
        <w:tc>
          <w:tcPr>
            <w:tcW w:w="1526" w:type="dxa"/>
            <w:shd w:val="clear" w:color="auto" w:fill="D9D9D9" w:themeFill="background1" w:themeFillShade="D9"/>
          </w:tcPr>
          <w:p w14:paraId="2F2F0FC7" w14:textId="7A37ED51" w:rsidR="008B3135" w:rsidRPr="008B3135" w:rsidRDefault="008B3135" w:rsidP="00EC5A11">
            <w:pPr>
              <w:tabs>
                <w:tab w:val="left" w:pos="4860"/>
                <w:tab w:val="left" w:pos="5400"/>
              </w:tabs>
              <w:autoSpaceDE w:val="0"/>
              <w:autoSpaceDN w:val="0"/>
              <w:adjustRightInd w:val="0"/>
              <w:rPr>
                <w:rFonts w:ascii="Arial" w:hAnsi="Arial" w:cs="Arial"/>
                <w:sz w:val="20"/>
                <w:szCs w:val="20"/>
                <w:lang w:val="en-GB"/>
              </w:rPr>
            </w:pPr>
            <w:r w:rsidRPr="008B3135">
              <w:rPr>
                <w:rFonts w:ascii="Arial" w:hAnsi="Arial" w:cs="Arial"/>
                <w:sz w:val="20"/>
                <w:szCs w:val="20"/>
                <w:lang w:val="en-GB"/>
              </w:rPr>
              <w:t xml:space="preserve">Address: </w:t>
            </w:r>
            <w:r w:rsidRPr="008B3135">
              <w:rPr>
                <w:rFonts w:ascii="Arial" w:hAnsi="Arial" w:cs="Arial"/>
                <w:sz w:val="18"/>
                <w:szCs w:val="20"/>
                <w:lang w:val="en-GB"/>
              </w:rPr>
              <w:t>(street, building)</w:t>
            </w:r>
          </w:p>
        </w:tc>
        <w:tc>
          <w:tcPr>
            <w:tcW w:w="3260" w:type="dxa"/>
          </w:tcPr>
          <w:p w14:paraId="3B7D1FBB" w14:textId="6C133911" w:rsidR="008B3135" w:rsidRPr="008B3135" w:rsidRDefault="008B3135" w:rsidP="00EC5A11">
            <w:pPr>
              <w:tabs>
                <w:tab w:val="left" w:pos="4860"/>
                <w:tab w:val="left" w:pos="5400"/>
              </w:tabs>
              <w:autoSpaceDE w:val="0"/>
              <w:autoSpaceDN w:val="0"/>
              <w:adjustRightInd w:val="0"/>
              <w:rPr>
                <w:rFonts w:ascii="Arial" w:hAnsi="Arial" w:cs="Arial"/>
                <w:sz w:val="20"/>
                <w:szCs w:val="20"/>
                <w:lang w:val="en-GB"/>
              </w:rPr>
            </w:pPr>
          </w:p>
        </w:tc>
        <w:tc>
          <w:tcPr>
            <w:tcW w:w="1276" w:type="dxa"/>
            <w:shd w:val="clear" w:color="auto" w:fill="D9D9D9" w:themeFill="background1" w:themeFillShade="D9"/>
          </w:tcPr>
          <w:p w14:paraId="71DD39BE" w14:textId="77777777" w:rsidR="008B3135" w:rsidRPr="008B3135" w:rsidRDefault="008B3135" w:rsidP="00EC5A11">
            <w:pPr>
              <w:tabs>
                <w:tab w:val="left" w:pos="4860"/>
                <w:tab w:val="left" w:pos="5400"/>
              </w:tabs>
              <w:autoSpaceDE w:val="0"/>
              <w:autoSpaceDN w:val="0"/>
              <w:adjustRightInd w:val="0"/>
              <w:rPr>
                <w:rFonts w:ascii="Arial" w:hAnsi="Arial" w:cs="Arial"/>
                <w:sz w:val="20"/>
                <w:szCs w:val="20"/>
                <w:lang w:val="en-GB"/>
              </w:rPr>
            </w:pPr>
            <w:r w:rsidRPr="008B3135">
              <w:rPr>
                <w:rFonts w:ascii="Arial" w:hAnsi="Arial" w:cs="Arial"/>
                <w:sz w:val="20"/>
                <w:szCs w:val="20"/>
                <w:lang w:val="en-GB"/>
              </w:rPr>
              <w:t>Post Code:</w:t>
            </w:r>
          </w:p>
          <w:p w14:paraId="4A372BFD" w14:textId="5F022F4B" w:rsidR="008B3135" w:rsidRPr="008B3135" w:rsidRDefault="008B3135" w:rsidP="00EC5A11">
            <w:pPr>
              <w:tabs>
                <w:tab w:val="left" w:pos="4860"/>
                <w:tab w:val="left" w:pos="5400"/>
              </w:tabs>
              <w:autoSpaceDE w:val="0"/>
              <w:autoSpaceDN w:val="0"/>
              <w:adjustRightInd w:val="0"/>
              <w:rPr>
                <w:rFonts w:ascii="Arial" w:hAnsi="Arial" w:cs="Arial"/>
                <w:sz w:val="20"/>
                <w:szCs w:val="20"/>
                <w:lang w:val="en-GB"/>
              </w:rPr>
            </w:pPr>
          </w:p>
        </w:tc>
        <w:tc>
          <w:tcPr>
            <w:tcW w:w="4111" w:type="dxa"/>
          </w:tcPr>
          <w:p w14:paraId="419F67B2" w14:textId="103A6A12" w:rsidR="008B3135" w:rsidRPr="008B3135" w:rsidRDefault="008B3135" w:rsidP="00EC5A11">
            <w:pPr>
              <w:tabs>
                <w:tab w:val="left" w:pos="4860"/>
                <w:tab w:val="left" w:pos="5400"/>
              </w:tabs>
              <w:autoSpaceDE w:val="0"/>
              <w:autoSpaceDN w:val="0"/>
              <w:adjustRightInd w:val="0"/>
              <w:rPr>
                <w:rFonts w:ascii="Arial" w:hAnsi="Arial" w:cs="Arial"/>
                <w:sz w:val="20"/>
                <w:szCs w:val="20"/>
                <w:lang w:val="en-GB"/>
              </w:rPr>
            </w:pPr>
          </w:p>
        </w:tc>
      </w:tr>
      <w:tr w:rsidR="008B3135" w:rsidRPr="008B3135" w14:paraId="1DB93731" w14:textId="77777777" w:rsidTr="008B3135">
        <w:tc>
          <w:tcPr>
            <w:tcW w:w="1526" w:type="dxa"/>
            <w:shd w:val="clear" w:color="auto" w:fill="D9D9D9" w:themeFill="background1" w:themeFillShade="D9"/>
          </w:tcPr>
          <w:p w14:paraId="399D34DF" w14:textId="77777777" w:rsidR="008B3135" w:rsidRPr="008B3135" w:rsidRDefault="008B3135" w:rsidP="00EC5A11">
            <w:pPr>
              <w:tabs>
                <w:tab w:val="left" w:pos="4860"/>
                <w:tab w:val="left" w:pos="5400"/>
              </w:tabs>
              <w:autoSpaceDE w:val="0"/>
              <w:autoSpaceDN w:val="0"/>
              <w:adjustRightInd w:val="0"/>
              <w:rPr>
                <w:rFonts w:ascii="Arial" w:hAnsi="Arial" w:cs="Arial"/>
                <w:sz w:val="20"/>
                <w:szCs w:val="20"/>
                <w:lang w:val="en-GB"/>
              </w:rPr>
            </w:pPr>
            <w:r w:rsidRPr="008B3135">
              <w:rPr>
                <w:rFonts w:ascii="Arial" w:hAnsi="Arial" w:cs="Arial"/>
                <w:sz w:val="20"/>
                <w:szCs w:val="20"/>
                <w:lang w:val="en-GB"/>
              </w:rPr>
              <w:t>City:</w:t>
            </w:r>
          </w:p>
          <w:p w14:paraId="63482268" w14:textId="41B78CB1" w:rsidR="008B3135" w:rsidRPr="008B3135" w:rsidRDefault="008B3135" w:rsidP="00EC5A11">
            <w:pPr>
              <w:tabs>
                <w:tab w:val="left" w:pos="4860"/>
                <w:tab w:val="left" w:pos="5400"/>
              </w:tabs>
              <w:autoSpaceDE w:val="0"/>
              <w:autoSpaceDN w:val="0"/>
              <w:adjustRightInd w:val="0"/>
              <w:rPr>
                <w:rFonts w:ascii="Arial" w:hAnsi="Arial" w:cs="Arial"/>
                <w:sz w:val="20"/>
                <w:szCs w:val="20"/>
                <w:lang w:val="en-GB"/>
              </w:rPr>
            </w:pPr>
          </w:p>
        </w:tc>
        <w:tc>
          <w:tcPr>
            <w:tcW w:w="3260" w:type="dxa"/>
          </w:tcPr>
          <w:p w14:paraId="615CD6BB" w14:textId="228FBA8F" w:rsidR="008B3135" w:rsidRPr="008B3135" w:rsidRDefault="008B3135" w:rsidP="00EC5A11">
            <w:pPr>
              <w:tabs>
                <w:tab w:val="left" w:pos="4860"/>
                <w:tab w:val="left" w:pos="5400"/>
              </w:tabs>
              <w:autoSpaceDE w:val="0"/>
              <w:autoSpaceDN w:val="0"/>
              <w:adjustRightInd w:val="0"/>
              <w:rPr>
                <w:rFonts w:ascii="Arial" w:hAnsi="Arial" w:cs="Arial"/>
                <w:sz w:val="20"/>
                <w:szCs w:val="20"/>
                <w:lang w:val="en-GB"/>
              </w:rPr>
            </w:pPr>
          </w:p>
        </w:tc>
        <w:tc>
          <w:tcPr>
            <w:tcW w:w="1276" w:type="dxa"/>
            <w:shd w:val="clear" w:color="auto" w:fill="D9D9D9" w:themeFill="background1" w:themeFillShade="D9"/>
          </w:tcPr>
          <w:p w14:paraId="6073495E" w14:textId="77777777" w:rsidR="008B3135" w:rsidRPr="008B3135" w:rsidRDefault="008B3135" w:rsidP="00EC5A11">
            <w:pPr>
              <w:tabs>
                <w:tab w:val="left" w:pos="4860"/>
                <w:tab w:val="left" w:pos="5400"/>
              </w:tabs>
              <w:autoSpaceDE w:val="0"/>
              <w:autoSpaceDN w:val="0"/>
              <w:adjustRightInd w:val="0"/>
              <w:rPr>
                <w:rFonts w:ascii="Arial" w:hAnsi="Arial" w:cs="Arial"/>
                <w:sz w:val="20"/>
                <w:szCs w:val="20"/>
                <w:lang w:val="en-GB"/>
              </w:rPr>
            </w:pPr>
            <w:r w:rsidRPr="008B3135">
              <w:rPr>
                <w:rFonts w:ascii="Arial" w:hAnsi="Arial" w:cs="Arial"/>
                <w:sz w:val="20"/>
                <w:szCs w:val="20"/>
                <w:lang w:val="en-GB"/>
              </w:rPr>
              <w:t>Country:</w:t>
            </w:r>
          </w:p>
          <w:p w14:paraId="41A6B3CD" w14:textId="4EFD24A2" w:rsidR="008B3135" w:rsidRPr="008B3135" w:rsidRDefault="008B3135" w:rsidP="00EC5A11">
            <w:pPr>
              <w:tabs>
                <w:tab w:val="left" w:pos="4860"/>
                <w:tab w:val="left" w:pos="5400"/>
              </w:tabs>
              <w:autoSpaceDE w:val="0"/>
              <w:autoSpaceDN w:val="0"/>
              <w:adjustRightInd w:val="0"/>
              <w:rPr>
                <w:rFonts w:ascii="Arial" w:hAnsi="Arial" w:cs="Arial"/>
                <w:sz w:val="20"/>
                <w:szCs w:val="20"/>
                <w:lang w:val="en-GB"/>
              </w:rPr>
            </w:pPr>
          </w:p>
        </w:tc>
        <w:tc>
          <w:tcPr>
            <w:tcW w:w="4111" w:type="dxa"/>
          </w:tcPr>
          <w:p w14:paraId="334CA095" w14:textId="7BFCE3A9" w:rsidR="008B3135" w:rsidRPr="008B3135" w:rsidRDefault="008B3135" w:rsidP="00EC5A11">
            <w:pPr>
              <w:tabs>
                <w:tab w:val="left" w:pos="4860"/>
                <w:tab w:val="left" w:pos="5400"/>
              </w:tabs>
              <w:autoSpaceDE w:val="0"/>
              <w:autoSpaceDN w:val="0"/>
              <w:adjustRightInd w:val="0"/>
              <w:rPr>
                <w:rFonts w:ascii="Arial" w:hAnsi="Arial" w:cs="Arial"/>
                <w:sz w:val="20"/>
                <w:szCs w:val="20"/>
                <w:lang w:val="en-GB"/>
              </w:rPr>
            </w:pPr>
          </w:p>
        </w:tc>
      </w:tr>
    </w:tbl>
    <w:p w14:paraId="12CCB357" w14:textId="77777777" w:rsidR="008B3135" w:rsidRPr="008B3135" w:rsidRDefault="008B3135" w:rsidP="00553971">
      <w:pPr>
        <w:tabs>
          <w:tab w:val="left" w:pos="4860"/>
          <w:tab w:val="left" w:pos="5400"/>
        </w:tabs>
        <w:autoSpaceDE w:val="0"/>
        <w:autoSpaceDN w:val="0"/>
        <w:adjustRightInd w:val="0"/>
        <w:spacing w:after="0"/>
        <w:rPr>
          <w:rFonts w:ascii="Arial" w:hAnsi="Arial" w:cs="Arial"/>
          <w:lang w:val="en-GB"/>
        </w:rPr>
      </w:pPr>
    </w:p>
    <w:p w14:paraId="0EFE1871" w14:textId="286AE7F3" w:rsidR="00553971" w:rsidRPr="008B3135" w:rsidRDefault="002B4C55" w:rsidP="00553971">
      <w:pPr>
        <w:tabs>
          <w:tab w:val="left" w:pos="4860"/>
          <w:tab w:val="left" w:pos="5400"/>
        </w:tabs>
        <w:autoSpaceDE w:val="0"/>
        <w:autoSpaceDN w:val="0"/>
        <w:adjustRightInd w:val="0"/>
        <w:spacing w:after="0"/>
        <w:rPr>
          <w:rFonts w:ascii="Arial" w:hAnsi="Arial" w:cs="Arial"/>
          <w:lang w:val="en-GB"/>
        </w:rPr>
      </w:pPr>
      <w:r w:rsidRPr="008B3135">
        <w:rPr>
          <w:rFonts w:ascii="Arial" w:hAnsi="Arial" w:cs="Arial"/>
          <w:lang w:val="en-GB"/>
        </w:rPr>
        <w:t>Product information</w:t>
      </w: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410"/>
        <w:gridCol w:w="1843"/>
        <w:gridCol w:w="5245"/>
      </w:tblGrid>
      <w:tr w:rsidR="002B4C55" w:rsidRPr="008B3135" w14:paraId="3E1F9CC6" w14:textId="77777777" w:rsidTr="008B3135">
        <w:trPr>
          <w:trHeight w:val="409"/>
        </w:trPr>
        <w:tc>
          <w:tcPr>
            <w:tcW w:w="6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53FC0" w14:textId="48BE3CA5" w:rsidR="002B4C55" w:rsidRPr="008B3135" w:rsidRDefault="002B4C55" w:rsidP="002B4C55">
            <w:pPr>
              <w:autoSpaceDE w:val="0"/>
              <w:autoSpaceDN w:val="0"/>
              <w:adjustRightInd w:val="0"/>
              <w:spacing w:after="0"/>
              <w:jc w:val="center"/>
              <w:rPr>
                <w:rFonts w:ascii="Arial" w:hAnsi="Arial" w:cs="Arial"/>
                <w:sz w:val="20"/>
                <w:szCs w:val="20"/>
                <w:lang w:val="en-GB"/>
              </w:rPr>
            </w:pPr>
            <w:r w:rsidRPr="008B3135">
              <w:rPr>
                <w:rFonts w:ascii="Arial" w:hAnsi="Arial" w:cs="Arial"/>
                <w:sz w:val="20"/>
                <w:szCs w:val="20"/>
                <w:lang w:val="en-GB"/>
              </w:rPr>
              <w:t>No.</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5B8390" w14:textId="4529578A" w:rsidR="002B4C55" w:rsidRPr="008B3135" w:rsidRDefault="002B4C55" w:rsidP="002B4C55">
            <w:pPr>
              <w:autoSpaceDE w:val="0"/>
              <w:autoSpaceDN w:val="0"/>
              <w:adjustRightInd w:val="0"/>
              <w:spacing w:after="0"/>
              <w:ind w:left="33"/>
              <w:rPr>
                <w:rFonts w:ascii="Arial" w:hAnsi="Arial" w:cs="Arial"/>
                <w:sz w:val="20"/>
                <w:szCs w:val="20"/>
                <w:lang w:val="en-GB"/>
              </w:rPr>
            </w:pPr>
            <w:r w:rsidRPr="008B3135">
              <w:rPr>
                <w:rFonts w:ascii="Arial" w:hAnsi="Arial" w:cs="Arial"/>
                <w:sz w:val="20"/>
                <w:szCs w:val="20"/>
                <w:lang w:val="en-GB"/>
              </w:rPr>
              <w:t>Product name</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D30AD9" w14:textId="5E101B8D" w:rsidR="002B4C55" w:rsidRPr="008B3135" w:rsidRDefault="002B4C55" w:rsidP="002B4C55">
            <w:pPr>
              <w:autoSpaceDE w:val="0"/>
              <w:autoSpaceDN w:val="0"/>
              <w:adjustRightInd w:val="0"/>
              <w:spacing w:after="0"/>
              <w:jc w:val="center"/>
              <w:rPr>
                <w:rFonts w:ascii="Arial" w:hAnsi="Arial" w:cs="Arial"/>
                <w:sz w:val="20"/>
                <w:szCs w:val="20"/>
                <w:lang w:val="en-GB"/>
              </w:rPr>
            </w:pPr>
            <w:r w:rsidRPr="008B3135">
              <w:rPr>
                <w:rFonts w:ascii="Arial" w:hAnsi="Arial" w:cs="Arial"/>
                <w:sz w:val="20"/>
                <w:szCs w:val="20"/>
                <w:lang w:val="en-GB"/>
              </w:rPr>
              <w:t>Serial Number</w:t>
            </w:r>
          </w:p>
        </w:tc>
        <w:tc>
          <w:tcPr>
            <w:tcW w:w="5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53F102" w14:textId="2AFDE8EF" w:rsidR="002B4C55" w:rsidRPr="008B3135" w:rsidRDefault="002B4C55" w:rsidP="002B4C55">
            <w:pPr>
              <w:autoSpaceDE w:val="0"/>
              <w:autoSpaceDN w:val="0"/>
              <w:adjustRightInd w:val="0"/>
              <w:spacing w:after="0"/>
              <w:jc w:val="center"/>
              <w:rPr>
                <w:rFonts w:ascii="Arial" w:hAnsi="Arial" w:cs="Arial"/>
                <w:sz w:val="20"/>
                <w:szCs w:val="20"/>
                <w:lang w:val="en-GB"/>
              </w:rPr>
            </w:pPr>
            <w:r w:rsidRPr="008B3135">
              <w:rPr>
                <w:rFonts w:ascii="Arial" w:hAnsi="Arial" w:cs="Arial"/>
                <w:sz w:val="20"/>
                <w:szCs w:val="20"/>
                <w:lang w:val="en-GB"/>
              </w:rPr>
              <w:t>Detailed problem description</w:t>
            </w:r>
          </w:p>
        </w:tc>
      </w:tr>
      <w:tr w:rsidR="002B4C55" w:rsidRPr="008B3135" w14:paraId="3ECD52FA" w14:textId="77777777" w:rsidTr="002B4C55">
        <w:trPr>
          <w:trHeight w:val="866"/>
        </w:trPr>
        <w:tc>
          <w:tcPr>
            <w:tcW w:w="675" w:type="dxa"/>
            <w:tcBorders>
              <w:top w:val="single" w:sz="6" w:space="0" w:color="auto"/>
              <w:left w:val="single" w:sz="6" w:space="0" w:color="auto"/>
              <w:bottom w:val="single" w:sz="6" w:space="0" w:color="auto"/>
              <w:right w:val="single" w:sz="6" w:space="0" w:color="auto"/>
            </w:tcBorders>
          </w:tcPr>
          <w:p w14:paraId="6C6CB72E" w14:textId="117B79E0" w:rsidR="002B4C55" w:rsidRPr="008B3135" w:rsidRDefault="002B4C55" w:rsidP="002B4C55">
            <w:pPr>
              <w:pStyle w:val="ListParagraph"/>
              <w:numPr>
                <w:ilvl w:val="0"/>
                <w:numId w:val="12"/>
              </w:numPr>
              <w:autoSpaceDE w:val="0"/>
              <w:autoSpaceDN w:val="0"/>
              <w:adjustRightInd w:val="0"/>
              <w:spacing w:after="0"/>
              <w:jc w:val="both"/>
              <w:rPr>
                <w:rFonts w:ascii="Arial" w:hAnsi="Arial" w:cs="Arial"/>
                <w:sz w:val="20"/>
                <w:szCs w:val="20"/>
                <w:lang w:val="en-GB"/>
              </w:rPr>
            </w:pPr>
          </w:p>
        </w:tc>
        <w:tc>
          <w:tcPr>
            <w:tcW w:w="2410" w:type="dxa"/>
            <w:tcBorders>
              <w:top w:val="single" w:sz="6" w:space="0" w:color="auto"/>
              <w:left w:val="single" w:sz="6" w:space="0" w:color="auto"/>
              <w:bottom w:val="single" w:sz="6" w:space="0" w:color="auto"/>
              <w:right w:val="single" w:sz="6" w:space="0" w:color="auto"/>
            </w:tcBorders>
          </w:tcPr>
          <w:p w14:paraId="569F4F05" w14:textId="520DC15E" w:rsidR="002B4C55" w:rsidRPr="008B3135" w:rsidRDefault="002B4C55" w:rsidP="002B4C55">
            <w:pPr>
              <w:autoSpaceDE w:val="0"/>
              <w:autoSpaceDN w:val="0"/>
              <w:adjustRightInd w:val="0"/>
              <w:spacing w:after="0"/>
              <w:rPr>
                <w:rFonts w:ascii="Arial" w:hAnsi="Arial" w:cs="Arial"/>
                <w:b/>
                <w:sz w:val="20"/>
                <w:szCs w:val="20"/>
                <w:lang w:val="en-GB"/>
              </w:rPr>
            </w:pPr>
          </w:p>
        </w:tc>
        <w:tc>
          <w:tcPr>
            <w:tcW w:w="1843" w:type="dxa"/>
            <w:tcBorders>
              <w:top w:val="single" w:sz="6" w:space="0" w:color="auto"/>
              <w:left w:val="single" w:sz="6" w:space="0" w:color="auto"/>
              <w:bottom w:val="single" w:sz="6" w:space="0" w:color="auto"/>
              <w:right w:val="single" w:sz="6" w:space="0" w:color="auto"/>
            </w:tcBorders>
          </w:tcPr>
          <w:p w14:paraId="38A74803" w14:textId="322C5B35" w:rsidR="002B4C55" w:rsidRPr="008B3135" w:rsidRDefault="002B4C55" w:rsidP="002B4C55">
            <w:pPr>
              <w:autoSpaceDE w:val="0"/>
              <w:autoSpaceDN w:val="0"/>
              <w:adjustRightInd w:val="0"/>
              <w:spacing w:after="0"/>
              <w:rPr>
                <w:rFonts w:ascii="Arial" w:hAnsi="Arial" w:cs="Arial"/>
                <w:sz w:val="20"/>
                <w:szCs w:val="20"/>
                <w:lang w:val="en-GB"/>
              </w:rPr>
            </w:pPr>
          </w:p>
        </w:tc>
        <w:tc>
          <w:tcPr>
            <w:tcW w:w="5245" w:type="dxa"/>
            <w:tcBorders>
              <w:top w:val="single" w:sz="6" w:space="0" w:color="auto"/>
              <w:left w:val="single" w:sz="6" w:space="0" w:color="auto"/>
              <w:bottom w:val="single" w:sz="6" w:space="0" w:color="auto"/>
              <w:right w:val="single" w:sz="6" w:space="0" w:color="auto"/>
            </w:tcBorders>
          </w:tcPr>
          <w:p w14:paraId="19121F90" w14:textId="176E9B47" w:rsidR="002B4C55" w:rsidRPr="000C772F" w:rsidRDefault="002B4C55" w:rsidP="002B4C55">
            <w:pPr>
              <w:autoSpaceDE w:val="0"/>
              <w:autoSpaceDN w:val="0"/>
              <w:adjustRightInd w:val="0"/>
              <w:spacing w:after="0"/>
              <w:rPr>
                <w:rFonts w:ascii="Arial" w:hAnsi="Arial" w:cs="Arial"/>
                <w:sz w:val="20"/>
                <w:szCs w:val="20"/>
              </w:rPr>
            </w:pPr>
          </w:p>
        </w:tc>
      </w:tr>
      <w:tr w:rsidR="002B4C55" w:rsidRPr="008B3135" w14:paraId="64B5ADF6" w14:textId="77777777" w:rsidTr="002B4C55">
        <w:trPr>
          <w:trHeight w:val="866"/>
        </w:trPr>
        <w:tc>
          <w:tcPr>
            <w:tcW w:w="675" w:type="dxa"/>
            <w:tcBorders>
              <w:top w:val="single" w:sz="6" w:space="0" w:color="auto"/>
              <w:left w:val="single" w:sz="6" w:space="0" w:color="auto"/>
              <w:bottom w:val="single" w:sz="6" w:space="0" w:color="auto"/>
              <w:right w:val="single" w:sz="6" w:space="0" w:color="auto"/>
            </w:tcBorders>
          </w:tcPr>
          <w:p w14:paraId="65F51856" w14:textId="6749362A" w:rsidR="002B4C55" w:rsidRPr="008B3135" w:rsidRDefault="002B4C55" w:rsidP="002B4C55">
            <w:pPr>
              <w:pStyle w:val="ListParagraph"/>
              <w:numPr>
                <w:ilvl w:val="0"/>
                <w:numId w:val="12"/>
              </w:numPr>
              <w:autoSpaceDE w:val="0"/>
              <w:autoSpaceDN w:val="0"/>
              <w:adjustRightInd w:val="0"/>
              <w:spacing w:after="0"/>
              <w:jc w:val="both"/>
              <w:rPr>
                <w:rFonts w:ascii="Arial" w:hAnsi="Arial" w:cs="Arial"/>
                <w:sz w:val="20"/>
                <w:szCs w:val="20"/>
                <w:lang w:val="en-GB"/>
              </w:rPr>
            </w:pPr>
          </w:p>
        </w:tc>
        <w:tc>
          <w:tcPr>
            <w:tcW w:w="2410" w:type="dxa"/>
            <w:tcBorders>
              <w:top w:val="single" w:sz="6" w:space="0" w:color="auto"/>
              <w:left w:val="single" w:sz="6" w:space="0" w:color="auto"/>
              <w:bottom w:val="single" w:sz="6" w:space="0" w:color="auto"/>
              <w:right w:val="single" w:sz="6" w:space="0" w:color="auto"/>
            </w:tcBorders>
          </w:tcPr>
          <w:p w14:paraId="06B37B14" w14:textId="4745F1AC" w:rsidR="002B4C55" w:rsidRPr="008B3135" w:rsidRDefault="002B4C55" w:rsidP="002B4C55">
            <w:pPr>
              <w:autoSpaceDE w:val="0"/>
              <w:autoSpaceDN w:val="0"/>
              <w:adjustRightInd w:val="0"/>
              <w:spacing w:after="0"/>
              <w:rPr>
                <w:rFonts w:ascii="Arial" w:hAnsi="Arial" w:cs="Arial"/>
                <w:sz w:val="20"/>
                <w:szCs w:val="20"/>
                <w:lang w:val="en-GB"/>
              </w:rPr>
            </w:pPr>
          </w:p>
        </w:tc>
        <w:tc>
          <w:tcPr>
            <w:tcW w:w="1843" w:type="dxa"/>
            <w:tcBorders>
              <w:top w:val="single" w:sz="6" w:space="0" w:color="auto"/>
              <w:left w:val="single" w:sz="6" w:space="0" w:color="auto"/>
              <w:bottom w:val="single" w:sz="6" w:space="0" w:color="auto"/>
              <w:right w:val="single" w:sz="6" w:space="0" w:color="auto"/>
            </w:tcBorders>
          </w:tcPr>
          <w:p w14:paraId="2E856DF5" w14:textId="2B456B2E" w:rsidR="002B4C55" w:rsidRPr="008B3135" w:rsidRDefault="002B4C55" w:rsidP="002B4C55">
            <w:pPr>
              <w:autoSpaceDE w:val="0"/>
              <w:autoSpaceDN w:val="0"/>
              <w:adjustRightInd w:val="0"/>
              <w:spacing w:after="0"/>
              <w:rPr>
                <w:rFonts w:ascii="Arial" w:hAnsi="Arial" w:cs="Arial"/>
                <w:sz w:val="20"/>
                <w:szCs w:val="20"/>
                <w:lang w:val="en-GB"/>
              </w:rPr>
            </w:pPr>
          </w:p>
        </w:tc>
        <w:tc>
          <w:tcPr>
            <w:tcW w:w="5245" w:type="dxa"/>
            <w:tcBorders>
              <w:top w:val="single" w:sz="6" w:space="0" w:color="auto"/>
              <w:left w:val="single" w:sz="6" w:space="0" w:color="auto"/>
              <w:bottom w:val="single" w:sz="6" w:space="0" w:color="auto"/>
              <w:right w:val="single" w:sz="6" w:space="0" w:color="auto"/>
            </w:tcBorders>
          </w:tcPr>
          <w:p w14:paraId="2F4EFD3C" w14:textId="7DC5B008" w:rsidR="002B4C55" w:rsidRPr="008B3135" w:rsidRDefault="002B4C55" w:rsidP="002B4C55">
            <w:pPr>
              <w:autoSpaceDE w:val="0"/>
              <w:autoSpaceDN w:val="0"/>
              <w:adjustRightInd w:val="0"/>
              <w:spacing w:after="0"/>
              <w:rPr>
                <w:rFonts w:ascii="Arial" w:hAnsi="Arial" w:cs="Arial"/>
                <w:sz w:val="20"/>
                <w:szCs w:val="20"/>
                <w:lang w:val="en-GB"/>
              </w:rPr>
            </w:pPr>
          </w:p>
        </w:tc>
      </w:tr>
      <w:tr w:rsidR="002B4C55" w:rsidRPr="008B3135" w14:paraId="7CFF3CAC" w14:textId="77777777" w:rsidTr="002B4C55">
        <w:trPr>
          <w:trHeight w:val="866"/>
        </w:trPr>
        <w:tc>
          <w:tcPr>
            <w:tcW w:w="675" w:type="dxa"/>
            <w:tcBorders>
              <w:top w:val="single" w:sz="6" w:space="0" w:color="auto"/>
              <w:left w:val="single" w:sz="6" w:space="0" w:color="auto"/>
              <w:bottom w:val="single" w:sz="6" w:space="0" w:color="auto"/>
              <w:right w:val="single" w:sz="6" w:space="0" w:color="auto"/>
            </w:tcBorders>
          </w:tcPr>
          <w:p w14:paraId="77B65283" w14:textId="1A649909" w:rsidR="002B4C55" w:rsidRPr="008B3135" w:rsidRDefault="002B4C55" w:rsidP="002B4C55">
            <w:pPr>
              <w:pStyle w:val="ListParagraph"/>
              <w:numPr>
                <w:ilvl w:val="0"/>
                <w:numId w:val="12"/>
              </w:numPr>
              <w:autoSpaceDE w:val="0"/>
              <w:autoSpaceDN w:val="0"/>
              <w:adjustRightInd w:val="0"/>
              <w:spacing w:after="0"/>
              <w:jc w:val="both"/>
              <w:rPr>
                <w:rFonts w:ascii="Arial" w:hAnsi="Arial" w:cs="Arial"/>
                <w:sz w:val="20"/>
                <w:szCs w:val="20"/>
                <w:lang w:val="en-GB"/>
              </w:rPr>
            </w:pPr>
          </w:p>
        </w:tc>
        <w:tc>
          <w:tcPr>
            <w:tcW w:w="2410" w:type="dxa"/>
            <w:tcBorders>
              <w:top w:val="single" w:sz="6" w:space="0" w:color="auto"/>
              <w:left w:val="single" w:sz="6" w:space="0" w:color="auto"/>
              <w:bottom w:val="single" w:sz="6" w:space="0" w:color="auto"/>
              <w:right w:val="single" w:sz="6" w:space="0" w:color="auto"/>
            </w:tcBorders>
          </w:tcPr>
          <w:p w14:paraId="2888717D" w14:textId="77777777" w:rsidR="002B4C55" w:rsidRPr="008B3135" w:rsidRDefault="002B4C55" w:rsidP="002B4C55">
            <w:pPr>
              <w:autoSpaceDE w:val="0"/>
              <w:autoSpaceDN w:val="0"/>
              <w:adjustRightInd w:val="0"/>
              <w:spacing w:after="0"/>
              <w:rPr>
                <w:rFonts w:ascii="Arial" w:hAnsi="Arial" w:cs="Arial"/>
                <w:sz w:val="20"/>
                <w:szCs w:val="20"/>
                <w:lang w:val="en-GB"/>
              </w:rPr>
            </w:pPr>
          </w:p>
        </w:tc>
        <w:tc>
          <w:tcPr>
            <w:tcW w:w="1843" w:type="dxa"/>
            <w:tcBorders>
              <w:top w:val="single" w:sz="6" w:space="0" w:color="auto"/>
              <w:left w:val="single" w:sz="6" w:space="0" w:color="auto"/>
              <w:bottom w:val="single" w:sz="6" w:space="0" w:color="auto"/>
              <w:right w:val="single" w:sz="6" w:space="0" w:color="auto"/>
            </w:tcBorders>
          </w:tcPr>
          <w:p w14:paraId="157692AB" w14:textId="77777777" w:rsidR="002B4C55" w:rsidRPr="008B3135" w:rsidRDefault="002B4C55" w:rsidP="002B4C55">
            <w:pPr>
              <w:autoSpaceDE w:val="0"/>
              <w:autoSpaceDN w:val="0"/>
              <w:adjustRightInd w:val="0"/>
              <w:spacing w:after="0"/>
              <w:rPr>
                <w:rFonts w:ascii="Arial" w:hAnsi="Arial" w:cs="Arial"/>
                <w:sz w:val="20"/>
                <w:szCs w:val="20"/>
                <w:lang w:val="en-GB"/>
              </w:rPr>
            </w:pPr>
          </w:p>
        </w:tc>
        <w:tc>
          <w:tcPr>
            <w:tcW w:w="5245" w:type="dxa"/>
            <w:tcBorders>
              <w:top w:val="single" w:sz="6" w:space="0" w:color="auto"/>
              <w:left w:val="single" w:sz="6" w:space="0" w:color="auto"/>
              <w:bottom w:val="single" w:sz="6" w:space="0" w:color="auto"/>
              <w:right w:val="single" w:sz="6" w:space="0" w:color="auto"/>
            </w:tcBorders>
          </w:tcPr>
          <w:p w14:paraId="00E55DD3" w14:textId="77777777" w:rsidR="002B4C55" w:rsidRPr="008B3135" w:rsidRDefault="002B4C55" w:rsidP="002B4C55">
            <w:pPr>
              <w:autoSpaceDE w:val="0"/>
              <w:autoSpaceDN w:val="0"/>
              <w:adjustRightInd w:val="0"/>
              <w:spacing w:after="0"/>
              <w:rPr>
                <w:rFonts w:ascii="Arial" w:hAnsi="Arial" w:cs="Arial"/>
                <w:sz w:val="20"/>
                <w:szCs w:val="20"/>
                <w:lang w:val="en-GB"/>
              </w:rPr>
            </w:pPr>
          </w:p>
        </w:tc>
      </w:tr>
      <w:tr w:rsidR="002B4C55" w:rsidRPr="008B3135" w14:paraId="13FC02B3" w14:textId="77777777" w:rsidTr="002B4C55">
        <w:trPr>
          <w:trHeight w:val="866"/>
        </w:trPr>
        <w:tc>
          <w:tcPr>
            <w:tcW w:w="675" w:type="dxa"/>
            <w:tcBorders>
              <w:top w:val="single" w:sz="6" w:space="0" w:color="auto"/>
              <w:left w:val="single" w:sz="6" w:space="0" w:color="auto"/>
              <w:bottom w:val="single" w:sz="6" w:space="0" w:color="auto"/>
              <w:right w:val="single" w:sz="6" w:space="0" w:color="auto"/>
            </w:tcBorders>
          </w:tcPr>
          <w:p w14:paraId="2C45D0A6" w14:textId="77777777" w:rsidR="002B4C55" w:rsidRPr="008B3135" w:rsidRDefault="002B4C55" w:rsidP="002B4C55">
            <w:pPr>
              <w:pStyle w:val="ListParagraph"/>
              <w:numPr>
                <w:ilvl w:val="0"/>
                <w:numId w:val="12"/>
              </w:numPr>
              <w:autoSpaceDE w:val="0"/>
              <w:autoSpaceDN w:val="0"/>
              <w:adjustRightInd w:val="0"/>
              <w:spacing w:after="0"/>
              <w:jc w:val="both"/>
              <w:rPr>
                <w:rFonts w:ascii="Arial" w:hAnsi="Arial" w:cs="Arial"/>
                <w:sz w:val="20"/>
                <w:szCs w:val="20"/>
                <w:lang w:val="en-GB"/>
              </w:rPr>
            </w:pPr>
          </w:p>
        </w:tc>
        <w:tc>
          <w:tcPr>
            <w:tcW w:w="2410" w:type="dxa"/>
            <w:tcBorders>
              <w:top w:val="single" w:sz="6" w:space="0" w:color="auto"/>
              <w:left w:val="single" w:sz="6" w:space="0" w:color="auto"/>
              <w:bottom w:val="single" w:sz="6" w:space="0" w:color="auto"/>
              <w:right w:val="single" w:sz="6" w:space="0" w:color="auto"/>
            </w:tcBorders>
          </w:tcPr>
          <w:p w14:paraId="0D624367" w14:textId="77777777" w:rsidR="002B4C55" w:rsidRPr="008B3135" w:rsidRDefault="002B4C55" w:rsidP="002B4C55">
            <w:pPr>
              <w:autoSpaceDE w:val="0"/>
              <w:autoSpaceDN w:val="0"/>
              <w:adjustRightInd w:val="0"/>
              <w:spacing w:after="0"/>
              <w:rPr>
                <w:rFonts w:ascii="Arial" w:hAnsi="Arial" w:cs="Arial"/>
                <w:sz w:val="20"/>
                <w:szCs w:val="20"/>
                <w:lang w:val="en-GB"/>
              </w:rPr>
            </w:pPr>
          </w:p>
        </w:tc>
        <w:tc>
          <w:tcPr>
            <w:tcW w:w="1843" w:type="dxa"/>
            <w:tcBorders>
              <w:top w:val="single" w:sz="6" w:space="0" w:color="auto"/>
              <w:left w:val="single" w:sz="6" w:space="0" w:color="auto"/>
              <w:bottom w:val="single" w:sz="6" w:space="0" w:color="auto"/>
              <w:right w:val="single" w:sz="6" w:space="0" w:color="auto"/>
            </w:tcBorders>
          </w:tcPr>
          <w:p w14:paraId="0DC08AC2" w14:textId="77777777" w:rsidR="002B4C55" w:rsidRPr="008B3135" w:rsidRDefault="002B4C55" w:rsidP="002B4C55">
            <w:pPr>
              <w:autoSpaceDE w:val="0"/>
              <w:autoSpaceDN w:val="0"/>
              <w:adjustRightInd w:val="0"/>
              <w:spacing w:after="0"/>
              <w:rPr>
                <w:rFonts w:ascii="Arial" w:hAnsi="Arial" w:cs="Arial"/>
                <w:sz w:val="20"/>
                <w:szCs w:val="20"/>
                <w:lang w:val="en-GB"/>
              </w:rPr>
            </w:pPr>
          </w:p>
        </w:tc>
        <w:tc>
          <w:tcPr>
            <w:tcW w:w="5245" w:type="dxa"/>
            <w:tcBorders>
              <w:top w:val="single" w:sz="6" w:space="0" w:color="auto"/>
              <w:left w:val="single" w:sz="6" w:space="0" w:color="auto"/>
              <w:bottom w:val="single" w:sz="6" w:space="0" w:color="auto"/>
              <w:right w:val="single" w:sz="6" w:space="0" w:color="auto"/>
            </w:tcBorders>
          </w:tcPr>
          <w:p w14:paraId="2E97DAC4" w14:textId="77777777" w:rsidR="002B4C55" w:rsidRPr="008B3135" w:rsidRDefault="002B4C55" w:rsidP="002B4C55">
            <w:pPr>
              <w:autoSpaceDE w:val="0"/>
              <w:autoSpaceDN w:val="0"/>
              <w:adjustRightInd w:val="0"/>
              <w:spacing w:after="0"/>
              <w:rPr>
                <w:rFonts w:ascii="Arial" w:hAnsi="Arial" w:cs="Arial"/>
                <w:sz w:val="20"/>
                <w:szCs w:val="20"/>
                <w:lang w:val="en-GB"/>
              </w:rPr>
            </w:pPr>
          </w:p>
        </w:tc>
      </w:tr>
      <w:tr w:rsidR="002B4C55" w:rsidRPr="008B3135" w14:paraId="74C1BEB3" w14:textId="77777777" w:rsidTr="002B4C55">
        <w:trPr>
          <w:trHeight w:val="866"/>
        </w:trPr>
        <w:tc>
          <w:tcPr>
            <w:tcW w:w="675" w:type="dxa"/>
            <w:tcBorders>
              <w:top w:val="single" w:sz="6" w:space="0" w:color="auto"/>
              <w:left w:val="single" w:sz="6" w:space="0" w:color="auto"/>
              <w:bottom w:val="single" w:sz="6" w:space="0" w:color="auto"/>
              <w:right w:val="single" w:sz="6" w:space="0" w:color="auto"/>
            </w:tcBorders>
          </w:tcPr>
          <w:p w14:paraId="21F06C2E" w14:textId="77777777" w:rsidR="002B4C55" w:rsidRPr="008B3135" w:rsidRDefault="002B4C55" w:rsidP="002B4C55">
            <w:pPr>
              <w:pStyle w:val="ListParagraph"/>
              <w:numPr>
                <w:ilvl w:val="0"/>
                <w:numId w:val="12"/>
              </w:numPr>
              <w:autoSpaceDE w:val="0"/>
              <w:autoSpaceDN w:val="0"/>
              <w:adjustRightInd w:val="0"/>
              <w:spacing w:after="0"/>
              <w:jc w:val="both"/>
              <w:rPr>
                <w:rFonts w:ascii="Arial" w:hAnsi="Arial" w:cs="Arial"/>
                <w:sz w:val="20"/>
                <w:szCs w:val="20"/>
                <w:lang w:val="en-GB"/>
              </w:rPr>
            </w:pPr>
          </w:p>
        </w:tc>
        <w:tc>
          <w:tcPr>
            <w:tcW w:w="2410" w:type="dxa"/>
            <w:tcBorders>
              <w:top w:val="single" w:sz="6" w:space="0" w:color="auto"/>
              <w:left w:val="single" w:sz="6" w:space="0" w:color="auto"/>
              <w:bottom w:val="single" w:sz="6" w:space="0" w:color="auto"/>
              <w:right w:val="single" w:sz="6" w:space="0" w:color="auto"/>
            </w:tcBorders>
          </w:tcPr>
          <w:p w14:paraId="1F72EC51" w14:textId="77777777" w:rsidR="002B4C55" w:rsidRPr="008B3135" w:rsidRDefault="002B4C55" w:rsidP="002B4C55">
            <w:pPr>
              <w:autoSpaceDE w:val="0"/>
              <w:autoSpaceDN w:val="0"/>
              <w:adjustRightInd w:val="0"/>
              <w:spacing w:after="0"/>
              <w:rPr>
                <w:rFonts w:ascii="Arial" w:hAnsi="Arial" w:cs="Arial"/>
                <w:sz w:val="20"/>
                <w:szCs w:val="20"/>
                <w:lang w:val="en-GB"/>
              </w:rPr>
            </w:pPr>
          </w:p>
        </w:tc>
        <w:tc>
          <w:tcPr>
            <w:tcW w:w="1843" w:type="dxa"/>
            <w:tcBorders>
              <w:top w:val="single" w:sz="6" w:space="0" w:color="auto"/>
              <w:left w:val="single" w:sz="6" w:space="0" w:color="auto"/>
              <w:bottom w:val="single" w:sz="6" w:space="0" w:color="auto"/>
              <w:right w:val="single" w:sz="6" w:space="0" w:color="auto"/>
            </w:tcBorders>
          </w:tcPr>
          <w:p w14:paraId="16E09D78" w14:textId="77777777" w:rsidR="002B4C55" w:rsidRPr="008B3135" w:rsidRDefault="002B4C55" w:rsidP="002B4C55">
            <w:pPr>
              <w:autoSpaceDE w:val="0"/>
              <w:autoSpaceDN w:val="0"/>
              <w:adjustRightInd w:val="0"/>
              <w:spacing w:after="0"/>
              <w:rPr>
                <w:rFonts w:ascii="Arial" w:hAnsi="Arial" w:cs="Arial"/>
                <w:sz w:val="20"/>
                <w:szCs w:val="20"/>
                <w:lang w:val="en-GB"/>
              </w:rPr>
            </w:pPr>
          </w:p>
        </w:tc>
        <w:tc>
          <w:tcPr>
            <w:tcW w:w="5245" w:type="dxa"/>
            <w:tcBorders>
              <w:top w:val="single" w:sz="6" w:space="0" w:color="auto"/>
              <w:left w:val="single" w:sz="6" w:space="0" w:color="auto"/>
              <w:bottom w:val="single" w:sz="6" w:space="0" w:color="auto"/>
              <w:right w:val="single" w:sz="6" w:space="0" w:color="auto"/>
            </w:tcBorders>
          </w:tcPr>
          <w:p w14:paraId="4205C75B" w14:textId="77777777" w:rsidR="002B4C55" w:rsidRPr="008B3135" w:rsidRDefault="002B4C55" w:rsidP="002B4C55">
            <w:pPr>
              <w:autoSpaceDE w:val="0"/>
              <w:autoSpaceDN w:val="0"/>
              <w:adjustRightInd w:val="0"/>
              <w:spacing w:after="0"/>
              <w:rPr>
                <w:rFonts w:ascii="Arial" w:hAnsi="Arial" w:cs="Arial"/>
                <w:sz w:val="20"/>
                <w:szCs w:val="20"/>
                <w:lang w:val="en-GB"/>
              </w:rPr>
            </w:pPr>
          </w:p>
        </w:tc>
      </w:tr>
      <w:tr w:rsidR="002B4C55" w:rsidRPr="008B3135" w14:paraId="614BD6B3" w14:textId="77777777" w:rsidTr="002B4C55">
        <w:trPr>
          <w:trHeight w:val="866"/>
        </w:trPr>
        <w:tc>
          <w:tcPr>
            <w:tcW w:w="675" w:type="dxa"/>
            <w:tcBorders>
              <w:top w:val="single" w:sz="6" w:space="0" w:color="auto"/>
              <w:left w:val="single" w:sz="6" w:space="0" w:color="auto"/>
              <w:bottom w:val="single" w:sz="6" w:space="0" w:color="auto"/>
              <w:right w:val="single" w:sz="6" w:space="0" w:color="auto"/>
            </w:tcBorders>
          </w:tcPr>
          <w:p w14:paraId="04431269" w14:textId="77777777" w:rsidR="002B4C55" w:rsidRPr="008B3135" w:rsidRDefault="002B4C55" w:rsidP="002B4C55">
            <w:pPr>
              <w:pStyle w:val="ListParagraph"/>
              <w:numPr>
                <w:ilvl w:val="0"/>
                <w:numId w:val="12"/>
              </w:numPr>
              <w:autoSpaceDE w:val="0"/>
              <w:autoSpaceDN w:val="0"/>
              <w:adjustRightInd w:val="0"/>
              <w:spacing w:after="0"/>
              <w:jc w:val="both"/>
              <w:rPr>
                <w:rFonts w:ascii="Arial" w:hAnsi="Arial" w:cs="Arial"/>
                <w:sz w:val="20"/>
                <w:szCs w:val="20"/>
                <w:lang w:val="en-GB"/>
              </w:rPr>
            </w:pPr>
          </w:p>
        </w:tc>
        <w:tc>
          <w:tcPr>
            <w:tcW w:w="2410" w:type="dxa"/>
            <w:tcBorders>
              <w:top w:val="single" w:sz="6" w:space="0" w:color="auto"/>
              <w:left w:val="single" w:sz="6" w:space="0" w:color="auto"/>
              <w:bottom w:val="single" w:sz="6" w:space="0" w:color="auto"/>
              <w:right w:val="single" w:sz="6" w:space="0" w:color="auto"/>
            </w:tcBorders>
          </w:tcPr>
          <w:p w14:paraId="1C26084F" w14:textId="77777777" w:rsidR="002B4C55" w:rsidRPr="008B3135" w:rsidRDefault="002B4C55" w:rsidP="002B4C55">
            <w:pPr>
              <w:autoSpaceDE w:val="0"/>
              <w:autoSpaceDN w:val="0"/>
              <w:adjustRightInd w:val="0"/>
              <w:spacing w:after="0"/>
              <w:rPr>
                <w:rFonts w:ascii="Arial" w:hAnsi="Arial" w:cs="Arial"/>
                <w:sz w:val="20"/>
                <w:szCs w:val="20"/>
                <w:lang w:val="en-GB"/>
              </w:rPr>
            </w:pPr>
          </w:p>
        </w:tc>
        <w:tc>
          <w:tcPr>
            <w:tcW w:w="1843" w:type="dxa"/>
            <w:tcBorders>
              <w:top w:val="single" w:sz="6" w:space="0" w:color="auto"/>
              <w:left w:val="single" w:sz="6" w:space="0" w:color="auto"/>
              <w:bottom w:val="single" w:sz="6" w:space="0" w:color="auto"/>
              <w:right w:val="single" w:sz="6" w:space="0" w:color="auto"/>
            </w:tcBorders>
          </w:tcPr>
          <w:p w14:paraId="7A198115" w14:textId="77777777" w:rsidR="002B4C55" w:rsidRPr="008B3135" w:rsidRDefault="002B4C55" w:rsidP="002B4C55">
            <w:pPr>
              <w:autoSpaceDE w:val="0"/>
              <w:autoSpaceDN w:val="0"/>
              <w:adjustRightInd w:val="0"/>
              <w:spacing w:after="0"/>
              <w:rPr>
                <w:rFonts w:ascii="Arial" w:hAnsi="Arial" w:cs="Arial"/>
                <w:sz w:val="20"/>
                <w:szCs w:val="20"/>
                <w:lang w:val="en-GB"/>
              </w:rPr>
            </w:pPr>
          </w:p>
        </w:tc>
        <w:tc>
          <w:tcPr>
            <w:tcW w:w="5245" w:type="dxa"/>
            <w:tcBorders>
              <w:top w:val="single" w:sz="6" w:space="0" w:color="auto"/>
              <w:left w:val="single" w:sz="6" w:space="0" w:color="auto"/>
              <w:bottom w:val="single" w:sz="6" w:space="0" w:color="auto"/>
              <w:right w:val="single" w:sz="6" w:space="0" w:color="auto"/>
            </w:tcBorders>
          </w:tcPr>
          <w:p w14:paraId="3F7A0049" w14:textId="77777777" w:rsidR="002B4C55" w:rsidRPr="008B3135" w:rsidRDefault="002B4C55" w:rsidP="002B4C55">
            <w:pPr>
              <w:autoSpaceDE w:val="0"/>
              <w:autoSpaceDN w:val="0"/>
              <w:adjustRightInd w:val="0"/>
              <w:spacing w:after="0"/>
              <w:rPr>
                <w:rFonts w:ascii="Arial" w:hAnsi="Arial" w:cs="Arial"/>
                <w:sz w:val="20"/>
                <w:szCs w:val="20"/>
                <w:lang w:val="en-GB"/>
              </w:rPr>
            </w:pPr>
          </w:p>
        </w:tc>
      </w:tr>
      <w:tr w:rsidR="008B3135" w:rsidRPr="008B3135" w14:paraId="553CD10E" w14:textId="77777777" w:rsidTr="002B4C55">
        <w:trPr>
          <w:trHeight w:val="866"/>
        </w:trPr>
        <w:tc>
          <w:tcPr>
            <w:tcW w:w="675" w:type="dxa"/>
            <w:tcBorders>
              <w:top w:val="single" w:sz="6" w:space="0" w:color="auto"/>
              <w:left w:val="single" w:sz="6" w:space="0" w:color="auto"/>
              <w:bottom w:val="single" w:sz="6" w:space="0" w:color="auto"/>
              <w:right w:val="single" w:sz="6" w:space="0" w:color="auto"/>
            </w:tcBorders>
          </w:tcPr>
          <w:p w14:paraId="38159FFC" w14:textId="77777777" w:rsidR="008B3135" w:rsidRPr="008B3135" w:rsidRDefault="008B3135" w:rsidP="002B4C55">
            <w:pPr>
              <w:pStyle w:val="ListParagraph"/>
              <w:numPr>
                <w:ilvl w:val="0"/>
                <w:numId w:val="12"/>
              </w:numPr>
              <w:autoSpaceDE w:val="0"/>
              <w:autoSpaceDN w:val="0"/>
              <w:adjustRightInd w:val="0"/>
              <w:spacing w:after="0"/>
              <w:jc w:val="both"/>
              <w:rPr>
                <w:rFonts w:ascii="Arial" w:hAnsi="Arial" w:cs="Arial"/>
                <w:sz w:val="20"/>
                <w:szCs w:val="20"/>
                <w:lang w:val="en-GB"/>
              </w:rPr>
            </w:pPr>
          </w:p>
        </w:tc>
        <w:tc>
          <w:tcPr>
            <w:tcW w:w="2410" w:type="dxa"/>
            <w:tcBorders>
              <w:top w:val="single" w:sz="6" w:space="0" w:color="auto"/>
              <w:left w:val="single" w:sz="6" w:space="0" w:color="auto"/>
              <w:bottom w:val="single" w:sz="6" w:space="0" w:color="auto"/>
              <w:right w:val="single" w:sz="6" w:space="0" w:color="auto"/>
            </w:tcBorders>
          </w:tcPr>
          <w:p w14:paraId="30A758D2" w14:textId="77777777" w:rsidR="008B3135" w:rsidRPr="008B3135" w:rsidRDefault="008B3135" w:rsidP="002B4C55">
            <w:pPr>
              <w:autoSpaceDE w:val="0"/>
              <w:autoSpaceDN w:val="0"/>
              <w:adjustRightInd w:val="0"/>
              <w:spacing w:after="0"/>
              <w:rPr>
                <w:rFonts w:ascii="Arial" w:hAnsi="Arial" w:cs="Arial"/>
                <w:sz w:val="20"/>
                <w:szCs w:val="20"/>
                <w:lang w:val="en-GB"/>
              </w:rPr>
            </w:pPr>
          </w:p>
        </w:tc>
        <w:tc>
          <w:tcPr>
            <w:tcW w:w="1843" w:type="dxa"/>
            <w:tcBorders>
              <w:top w:val="single" w:sz="6" w:space="0" w:color="auto"/>
              <w:left w:val="single" w:sz="6" w:space="0" w:color="auto"/>
              <w:bottom w:val="single" w:sz="6" w:space="0" w:color="auto"/>
              <w:right w:val="single" w:sz="6" w:space="0" w:color="auto"/>
            </w:tcBorders>
          </w:tcPr>
          <w:p w14:paraId="1F0734B3" w14:textId="77777777" w:rsidR="008B3135" w:rsidRPr="008B3135" w:rsidRDefault="008B3135" w:rsidP="002B4C55">
            <w:pPr>
              <w:autoSpaceDE w:val="0"/>
              <w:autoSpaceDN w:val="0"/>
              <w:adjustRightInd w:val="0"/>
              <w:spacing w:after="0"/>
              <w:rPr>
                <w:rFonts w:ascii="Arial" w:hAnsi="Arial" w:cs="Arial"/>
                <w:sz w:val="20"/>
                <w:szCs w:val="20"/>
                <w:lang w:val="en-GB"/>
              </w:rPr>
            </w:pPr>
          </w:p>
        </w:tc>
        <w:tc>
          <w:tcPr>
            <w:tcW w:w="5245" w:type="dxa"/>
            <w:tcBorders>
              <w:top w:val="single" w:sz="6" w:space="0" w:color="auto"/>
              <w:left w:val="single" w:sz="6" w:space="0" w:color="auto"/>
              <w:bottom w:val="single" w:sz="6" w:space="0" w:color="auto"/>
              <w:right w:val="single" w:sz="6" w:space="0" w:color="auto"/>
            </w:tcBorders>
          </w:tcPr>
          <w:p w14:paraId="727D8AA5" w14:textId="77777777" w:rsidR="008B3135" w:rsidRPr="008B3135" w:rsidRDefault="008B3135" w:rsidP="002B4C55">
            <w:pPr>
              <w:autoSpaceDE w:val="0"/>
              <w:autoSpaceDN w:val="0"/>
              <w:adjustRightInd w:val="0"/>
              <w:spacing w:after="0"/>
              <w:rPr>
                <w:rFonts w:ascii="Arial" w:hAnsi="Arial" w:cs="Arial"/>
                <w:sz w:val="20"/>
                <w:szCs w:val="20"/>
                <w:lang w:val="en-GB"/>
              </w:rPr>
            </w:pPr>
          </w:p>
        </w:tc>
      </w:tr>
    </w:tbl>
    <w:p w14:paraId="3B43BC8F" w14:textId="77777777" w:rsidR="008B3135" w:rsidRDefault="008B3135" w:rsidP="008B3135">
      <w:pPr>
        <w:rPr>
          <w:rFonts w:ascii="Arial" w:hAnsi="Arial" w:cs="Arial"/>
          <w:sz w:val="18"/>
          <w:szCs w:val="18"/>
        </w:rPr>
      </w:pPr>
      <w:r w:rsidRPr="008B3135">
        <w:rPr>
          <w:rFonts w:ascii="Arial" w:hAnsi="Arial" w:cs="Arial"/>
          <w:sz w:val="18"/>
          <w:szCs w:val="18"/>
        </w:rPr>
        <w:t>Please read RMA return policy carefully and fill out this form completely.</w:t>
      </w:r>
    </w:p>
    <w:p w14:paraId="0DFFDBB1" w14:textId="2B9BCEED" w:rsidR="008B3135" w:rsidRDefault="008B3135" w:rsidP="008B3135">
      <w:pPr>
        <w:rPr>
          <w:rFonts w:ascii="Arial" w:eastAsia="Times New Roman" w:hAnsi="Arial" w:cs="Arial"/>
          <w:color w:val="091E42"/>
          <w:sz w:val="18"/>
          <w:szCs w:val="18"/>
        </w:rPr>
      </w:pPr>
    </w:p>
    <w:p w14:paraId="135E185E" w14:textId="2650EFE6" w:rsidR="008B3135" w:rsidRPr="008B3135" w:rsidRDefault="008B3135" w:rsidP="008B3135">
      <w:pPr>
        <w:rPr>
          <w:rFonts w:ascii="Arial" w:eastAsia="Times New Roman" w:hAnsi="Arial" w:cs="Arial"/>
          <w:b/>
          <w:color w:val="091E42"/>
          <w:sz w:val="20"/>
          <w:szCs w:val="18"/>
        </w:rPr>
      </w:pPr>
      <w:r w:rsidRPr="008B3135">
        <w:rPr>
          <w:rFonts w:ascii="Arial" w:eastAsia="Times New Roman" w:hAnsi="Arial" w:cs="Arial"/>
          <w:b/>
          <w:color w:val="091E42"/>
          <w:sz w:val="20"/>
          <w:szCs w:val="18"/>
        </w:rPr>
        <w:tab/>
        <w:t>YES, I AGREE WITH RETURN POLICY</w:t>
      </w:r>
    </w:p>
    <w:p w14:paraId="7145E012" w14:textId="0A1005E7" w:rsidR="008B3135" w:rsidRPr="008B3135" w:rsidRDefault="008B3135" w:rsidP="008B3135">
      <w:pPr>
        <w:rPr>
          <w:rFonts w:ascii="Arial" w:eastAsia="Times New Roman" w:hAnsi="Arial" w:cs="Arial"/>
          <w:b/>
          <w:color w:val="091E42"/>
          <w:sz w:val="20"/>
          <w:szCs w:val="18"/>
        </w:rPr>
      </w:pPr>
      <w:r w:rsidRPr="008B3135">
        <w:rPr>
          <w:rFonts w:ascii="Arial" w:eastAsia="Times New Roman" w:hAnsi="Arial" w:cs="Arial"/>
          <w:b/>
          <w:color w:val="091E42"/>
          <w:sz w:val="20"/>
          <w:szCs w:val="18"/>
        </w:rPr>
        <w:t>Signature:</w:t>
      </w:r>
    </w:p>
    <w:p w14:paraId="78874E37" w14:textId="54A4B271" w:rsidR="008B3135" w:rsidRDefault="008B3135">
      <w:pPr>
        <w:rPr>
          <w:rFonts w:ascii="Arial" w:eastAsia="Times New Roman" w:hAnsi="Arial" w:cs="Arial"/>
          <w:color w:val="091E42"/>
          <w:sz w:val="18"/>
          <w:szCs w:val="18"/>
        </w:rPr>
      </w:pPr>
      <w:r>
        <w:rPr>
          <w:rFonts w:ascii="Arial" w:eastAsia="Times New Roman" w:hAnsi="Arial" w:cs="Arial"/>
          <w:color w:val="091E42"/>
          <w:sz w:val="18"/>
          <w:szCs w:val="18"/>
        </w:rPr>
        <w:t xml:space="preserve">RMA conditions on </w:t>
      </w:r>
      <w:proofErr w:type="gramStart"/>
      <w:r>
        <w:rPr>
          <w:rFonts w:ascii="Arial" w:eastAsia="Times New Roman" w:hAnsi="Arial" w:cs="Arial"/>
          <w:color w:val="091E42"/>
          <w:sz w:val="18"/>
          <w:szCs w:val="18"/>
        </w:rPr>
        <w:t>opposite</w:t>
      </w:r>
      <w:proofErr w:type="gramEnd"/>
      <w:r>
        <w:rPr>
          <w:rFonts w:ascii="Arial" w:eastAsia="Times New Roman" w:hAnsi="Arial" w:cs="Arial"/>
          <w:color w:val="091E42"/>
          <w:sz w:val="18"/>
          <w:szCs w:val="18"/>
        </w:rPr>
        <w:t xml:space="preserve"> site of this document.</w:t>
      </w:r>
    </w:p>
    <w:p w14:paraId="39CF045A" w14:textId="022CDBFB" w:rsidR="008B3135" w:rsidRPr="008B3135" w:rsidRDefault="008B3135" w:rsidP="008B3135">
      <w:pPr>
        <w:rPr>
          <w:rFonts w:ascii="Arial" w:hAnsi="Arial" w:cs="Arial"/>
          <w:b/>
          <w:sz w:val="20"/>
          <w:szCs w:val="18"/>
          <w:lang w:val="en-GB"/>
        </w:rPr>
      </w:pPr>
      <w:r w:rsidRPr="008B3135">
        <w:rPr>
          <w:rFonts w:ascii="Arial" w:hAnsi="Arial" w:cs="Arial"/>
          <w:b/>
          <w:sz w:val="20"/>
          <w:szCs w:val="18"/>
          <w:lang w:val="en-GB"/>
        </w:rPr>
        <w:t>RMA CRITERIA</w:t>
      </w:r>
    </w:p>
    <w:p w14:paraId="76815223" w14:textId="5AB701DB" w:rsidR="008B3135" w:rsidRPr="008B3135" w:rsidRDefault="008B3135" w:rsidP="008B3135">
      <w:pPr>
        <w:rPr>
          <w:rFonts w:ascii="Arial" w:hAnsi="Arial" w:cs="Arial"/>
          <w:sz w:val="18"/>
          <w:szCs w:val="18"/>
        </w:rPr>
      </w:pPr>
      <w:r w:rsidRPr="008B3135">
        <w:rPr>
          <w:rFonts w:ascii="Arial" w:eastAsia="Times New Roman" w:hAnsi="Arial" w:cs="Arial"/>
          <w:color w:val="091E42"/>
          <w:sz w:val="18"/>
          <w:szCs w:val="18"/>
        </w:rPr>
        <w:lastRenderedPageBreak/>
        <w:t>This warranty does not cover defects or malfunctions caused by misuse, abuse or improper maintenance, failure to follow operating instructions, or use with equipment with which is not intended to be used.</w:t>
      </w:r>
    </w:p>
    <w:p w14:paraId="73FA444A" w14:textId="1008AD2C" w:rsidR="008B3135" w:rsidRPr="008B3135" w:rsidRDefault="008B3135" w:rsidP="008B3135">
      <w:pPr>
        <w:shd w:val="clear" w:color="auto" w:fill="FFFFFF"/>
        <w:spacing w:before="150" w:after="0"/>
        <w:rPr>
          <w:rFonts w:ascii="Arial" w:eastAsia="Times New Roman" w:hAnsi="Arial" w:cs="Arial"/>
          <w:color w:val="091E42"/>
          <w:sz w:val="18"/>
          <w:szCs w:val="18"/>
        </w:rPr>
      </w:pPr>
      <w:r w:rsidRPr="008B3135">
        <w:rPr>
          <w:rFonts w:ascii="Arial" w:eastAsia="Times New Roman" w:hAnsi="Arial" w:cs="Arial"/>
          <w:color w:val="091E42"/>
          <w:sz w:val="18"/>
          <w:szCs w:val="18"/>
        </w:rPr>
        <w:t xml:space="preserve">Customers are only allowed to return products </w:t>
      </w:r>
      <w:proofErr w:type="gramStart"/>
      <w:r w:rsidRPr="008B3135">
        <w:rPr>
          <w:rFonts w:ascii="Arial" w:eastAsia="Times New Roman" w:hAnsi="Arial" w:cs="Arial"/>
          <w:color w:val="091E42"/>
          <w:sz w:val="18"/>
          <w:szCs w:val="18"/>
        </w:rPr>
        <w:t>as a result of</w:t>
      </w:r>
      <w:proofErr w:type="gramEnd"/>
      <w:r w:rsidRPr="008B3135">
        <w:rPr>
          <w:rFonts w:ascii="Arial" w:eastAsia="Times New Roman" w:hAnsi="Arial" w:cs="Arial"/>
          <w:color w:val="091E42"/>
          <w:sz w:val="18"/>
          <w:szCs w:val="18"/>
        </w:rPr>
        <w:t xml:space="preserve"> the product being defective or manufacturing error and when a Return Material Authorization (RMA) number has been issued.</w:t>
      </w:r>
    </w:p>
    <w:p w14:paraId="55971977" w14:textId="77777777" w:rsidR="008B3135" w:rsidRPr="008B3135" w:rsidRDefault="008B3135" w:rsidP="008B3135">
      <w:pPr>
        <w:numPr>
          <w:ilvl w:val="0"/>
          <w:numId w:val="13"/>
        </w:numPr>
        <w:shd w:val="clear" w:color="auto" w:fill="FFFFFF"/>
        <w:tabs>
          <w:tab w:val="clear" w:pos="720"/>
        </w:tabs>
        <w:spacing w:before="100" w:beforeAutospacing="1" w:after="100" w:afterAutospacing="1"/>
        <w:ind w:left="0" w:firstLine="0"/>
        <w:rPr>
          <w:rFonts w:ascii="Arial" w:eastAsia="Times New Roman" w:hAnsi="Arial" w:cs="Arial"/>
          <w:color w:val="091E42"/>
          <w:sz w:val="18"/>
          <w:szCs w:val="18"/>
        </w:rPr>
      </w:pPr>
      <w:r w:rsidRPr="008B3135">
        <w:rPr>
          <w:rFonts w:ascii="Arial" w:eastAsia="Times New Roman" w:hAnsi="Arial" w:cs="Arial"/>
          <w:color w:val="091E42"/>
          <w:sz w:val="18"/>
          <w:szCs w:val="18"/>
        </w:rPr>
        <w:t>Products must have been purchased directly from Elseta.</w:t>
      </w:r>
    </w:p>
    <w:p w14:paraId="20B8DE5F" w14:textId="77777777" w:rsidR="008B3135" w:rsidRPr="008B3135" w:rsidRDefault="008B3135" w:rsidP="008B3135">
      <w:pPr>
        <w:numPr>
          <w:ilvl w:val="0"/>
          <w:numId w:val="13"/>
        </w:numPr>
        <w:shd w:val="clear" w:color="auto" w:fill="FFFFFF"/>
        <w:tabs>
          <w:tab w:val="clear" w:pos="720"/>
        </w:tabs>
        <w:spacing w:before="100" w:beforeAutospacing="1" w:after="100" w:afterAutospacing="1"/>
        <w:ind w:left="0" w:firstLine="0"/>
        <w:rPr>
          <w:rFonts w:ascii="Arial" w:eastAsia="Times New Roman" w:hAnsi="Arial" w:cs="Arial"/>
          <w:color w:val="091E42"/>
          <w:sz w:val="18"/>
          <w:szCs w:val="18"/>
        </w:rPr>
      </w:pPr>
      <w:r w:rsidRPr="008B3135">
        <w:rPr>
          <w:rFonts w:ascii="Arial" w:eastAsia="Times New Roman" w:hAnsi="Arial" w:cs="Arial"/>
          <w:color w:val="091E42"/>
          <w:sz w:val="18"/>
          <w:szCs w:val="18"/>
        </w:rPr>
        <w:t>Out of Policy requests are subject to acceptance by Elseta. A restocking fee may apply.</w:t>
      </w:r>
    </w:p>
    <w:p w14:paraId="6F37AAD1" w14:textId="77777777" w:rsidR="008B3135" w:rsidRPr="008B3135" w:rsidRDefault="008B3135" w:rsidP="008B3135">
      <w:pPr>
        <w:numPr>
          <w:ilvl w:val="0"/>
          <w:numId w:val="13"/>
        </w:numPr>
        <w:shd w:val="clear" w:color="auto" w:fill="FFFFFF"/>
        <w:tabs>
          <w:tab w:val="clear" w:pos="720"/>
        </w:tabs>
        <w:spacing w:before="100" w:beforeAutospacing="1" w:after="100" w:afterAutospacing="1"/>
        <w:ind w:left="0" w:firstLine="0"/>
        <w:rPr>
          <w:rFonts w:ascii="Arial" w:eastAsia="Times New Roman" w:hAnsi="Arial" w:cs="Arial"/>
          <w:color w:val="091E42"/>
          <w:sz w:val="18"/>
          <w:szCs w:val="18"/>
        </w:rPr>
      </w:pPr>
      <w:r w:rsidRPr="008B3135">
        <w:rPr>
          <w:rFonts w:ascii="Arial" w:eastAsia="Times New Roman" w:hAnsi="Arial" w:cs="Arial"/>
          <w:color w:val="091E42"/>
          <w:sz w:val="18"/>
          <w:szCs w:val="18"/>
        </w:rPr>
        <w:t>Products must be returned to Elseta within 60 days of receiving your Returns Material Authorization (RMA) number.</w:t>
      </w:r>
    </w:p>
    <w:p w14:paraId="6DEC0DC9" w14:textId="3062C50F" w:rsidR="00460F81" w:rsidRDefault="008B3135" w:rsidP="008B3135">
      <w:pPr>
        <w:shd w:val="clear" w:color="auto" w:fill="FFFFFF"/>
        <w:spacing w:before="150" w:after="0"/>
        <w:rPr>
          <w:rFonts w:ascii="Arial" w:eastAsia="Times New Roman" w:hAnsi="Arial" w:cs="Arial"/>
          <w:b/>
          <w:bCs/>
          <w:color w:val="333333"/>
          <w:sz w:val="18"/>
          <w:szCs w:val="18"/>
        </w:rPr>
      </w:pPr>
      <w:r w:rsidRPr="008B3135">
        <w:rPr>
          <w:rFonts w:ascii="Arial" w:eastAsia="Times New Roman" w:hAnsi="Arial" w:cs="Arial"/>
          <w:b/>
          <w:bCs/>
          <w:color w:val="333333"/>
          <w:sz w:val="18"/>
          <w:szCs w:val="18"/>
        </w:rPr>
        <w:t>If you did not purchase the product directly from Elseta, please refer to your distributor or reseller’s point of contact for all information on return of Elseta products.</w:t>
      </w:r>
    </w:p>
    <w:p w14:paraId="582E92AF" w14:textId="77777777" w:rsidR="008B3135" w:rsidRDefault="008B3135" w:rsidP="008B3135">
      <w:pPr>
        <w:shd w:val="clear" w:color="auto" w:fill="FFFFFF"/>
        <w:spacing w:before="150" w:after="0"/>
        <w:rPr>
          <w:rFonts w:ascii="Arial" w:eastAsia="Times New Roman" w:hAnsi="Arial" w:cs="Arial"/>
          <w:b/>
          <w:bCs/>
          <w:color w:val="333333"/>
          <w:sz w:val="18"/>
          <w:szCs w:val="18"/>
        </w:rPr>
      </w:pPr>
    </w:p>
    <w:p w14:paraId="2D391E06" w14:textId="2FC1944B" w:rsidR="008B3135" w:rsidRPr="008B3135" w:rsidRDefault="008B3135" w:rsidP="008B3135">
      <w:pPr>
        <w:rPr>
          <w:rFonts w:ascii="Arial" w:eastAsia="Times New Roman" w:hAnsi="Arial" w:cs="Arial"/>
          <w:color w:val="091E42"/>
          <w:sz w:val="18"/>
          <w:szCs w:val="18"/>
        </w:rPr>
      </w:pPr>
      <w:r w:rsidRPr="008B3135">
        <w:rPr>
          <w:rFonts w:ascii="Arial" w:hAnsi="Arial" w:cs="Arial"/>
          <w:b/>
          <w:sz w:val="20"/>
          <w:szCs w:val="18"/>
          <w:lang w:val="en-GB"/>
        </w:rPr>
        <w:t>RMA RETURN INSTRUCTIONS</w:t>
      </w:r>
    </w:p>
    <w:p w14:paraId="0341A7D2" w14:textId="77777777" w:rsidR="008B3135" w:rsidRPr="008B3135" w:rsidRDefault="008B3135" w:rsidP="008B3135">
      <w:pPr>
        <w:rPr>
          <w:rFonts w:ascii="Arial" w:hAnsi="Arial" w:cs="Arial"/>
          <w:sz w:val="18"/>
          <w:szCs w:val="18"/>
          <w:lang w:val="en-GB"/>
        </w:rPr>
      </w:pPr>
      <w:r w:rsidRPr="008B3135">
        <w:rPr>
          <w:rFonts w:ascii="Arial" w:hAnsi="Arial" w:cs="Arial"/>
          <w:sz w:val="18"/>
          <w:szCs w:val="18"/>
          <w:lang w:val="en-GB"/>
        </w:rPr>
        <w:t xml:space="preserve">Fill in RMA WEB form and submit it to our system, we will check all information and respond to you within 48 hours. RMA number with RMA request form will be sent via e-mail. In case if you </w:t>
      </w:r>
      <w:proofErr w:type="gramStart"/>
      <w:r w:rsidRPr="008B3135">
        <w:rPr>
          <w:rFonts w:ascii="Arial" w:hAnsi="Arial" w:cs="Arial"/>
          <w:sz w:val="18"/>
          <w:szCs w:val="18"/>
          <w:lang w:val="en-GB"/>
        </w:rPr>
        <w:t>does</w:t>
      </w:r>
      <w:proofErr w:type="gramEnd"/>
      <w:r w:rsidRPr="008B3135">
        <w:rPr>
          <w:rFonts w:ascii="Arial" w:hAnsi="Arial" w:cs="Arial"/>
          <w:sz w:val="18"/>
          <w:szCs w:val="18"/>
          <w:lang w:val="en-GB"/>
        </w:rPr>
        <w:t xml:space="preserve"> not receive RMA number in 48hours please write email to support@elseta.com</w:t>
      </w:r>
    </w:p>
    <w:p w14:paraId="08CFDC63" w14:textId="77777777" w:rsidR="008B3135" w:rsidRPr="008B3135" w:rsidRDefault="008B3135" w:rsidP="008B3135">
      <w:pPr>
        <w:rPr>
          <w:rFonts w:ascii="Arial" w:hAnsi="Arial" w:cs="Arial"/>
          <w:sz w:val="18"/>
          <w:szCs w:val="18"/>
          <w:lang w:val="en-GB"/>
        </w:rPr>
      </w:pPr>
      <w:r w:rsidRPr="008B3135">
        <w:rPr>
          <w:rFonts w:ascii="Arial" w:hAnsi="Arial" w:cs="Arial"/>
          <w:sz w:val="18"/>
          <w:szCs w:val="18"/>
          <w:lang w:val="en-GB"/>
        </w:rPr>
        <w:t>Material must be properly packed (preferably in original box</w:t>
      </w:r>
      <w:proofErr w:type="gramStart"/>
      <w:r w:rsidRPr="008B3135">
        <w:rPr>
          <w:rFonts w:ascii="Arial" w:hAnsi="Arial" w:cs="Arial"/>
          <w:sz w:val="18"/>
          <w:szCs w:val="18"/>
          <w:lang w:val="en-GB"/>
        </w:rPr>
        <w:t>);</w:t>
      </w:r>
      <w:proofErr w:type="gramEnd"/>
      <w:r w:rsidRPr="008B3135">
        <w:rPr>
          <w:rFonts w:ascii="Arial" w:hAnsi="Arial" w:cs="Arial"/>
          <w:sz w:val="18"/>
          <w:szCs w:val="18"/>
          <w:lang w:val="en-GB"/>
        </w:rPr>
        <w:t xml:space="preserve"> </w:t>
      </w:r>
    </w:p>
    <w:p w14:paraId="2946852E" w14:textId="77777777" w:rsidR="008B3135" w:rsidRPr="008B3135" w:rsidRDefault="008B3135" w:rsidP="008B3135">
      <w:pPr>
        <w:rPr>
          <w:rFonts w:ascii="Arial" w:hAnsi="Arial" w:cs="Arial"/>
          <w:sz w:val="18"/>
          <w:szCs w:val="18"/>
          <w:lang w:val="en-GB"/>
        </w:rPr>
      </w:pPr>
      <w:r w:rsidRPr="008B3135">
        <w:rPr>
          <w:rFonts w:ascii="Arial" w:hAnsi="Arial" w:cs="Arial"/>
          <w:sz w:val="18"/>
          <w:szCs w:val="18"/>
          <w:lang w:val="en-GB"/>
        </w:rPr>
        <w:t xml:space="preserve">* Customer will take full responsibility for proper packaging equipment to be returned to </w:t>
      </w:r>
      <w:proofErr w:type="gramStart"/>
      <w:r w:rsidRPr="008B3135">
        <w:rPr>
          <w:rFonts w:ascii="Arial" w:hAnsi="Arial" w:cs="Arial"/>
          <w:sz w:val="18"/>
          <w:szCs w:val="18"/>
          <w:lang w:val="en-GB"/>
        </w:rPr>
        <w:t>Elseta;</w:t>
      </w:r>
      <w:proofErr w:type="gramEnd"/>
    </w:p>
    <w:p w14:paraId="116FFD90" w14:textId="77777777" w:rsidR="008B3135" w:rsidRPr="008B3135" w:rsidRDefault="008B3135" w:rsidP="008B3135">
      <w:pPr>
        <w:rPr>
          <w:rFonts w:ascii="Arial" w:hAnsi="Arial" w:cs="Arial"/>
          <w:sz w:val="18"/>
          <w:szCs w:val="18"/>
          <w:lang w:val="en-GB"/>
        </w:rPr>
      </w:pPr>
      <w:r w:rsidRPr="008B3135">
        <w:rPr>
          <w:rFonts w:ascii="Arial" w:hAnsi="Arial" w:cs="Arial"/>
          <w:sz w:val="18"/>
          <w:szCs w:val="18"/>
          <w:lang w:val="en-GB"/>
        </w:rPr>
        <w:t xml:space="preserve">RMA number should be clearly marked on outside of the </w:t>
      </w:r>
      <w:proofErr w:type="gramStart"/>
      <w:r w:rsidRPr="008B3135">
        <w:rPr>
          <w:rFonts w:ascii="Arial" w:hAnsi="Arial" w:cs="Arial"/>
          <w:sz w:val="18"/>
          <w:szCs w:val="18"/>
          <w:lang w:val="en-GB"/>
        </w:rPr>
        <w:t>box;</w:t>
      </w:r>
      <w:proofErr w:type="gramEnd"/>
    </w:p>
    <w:p w14:paraId="105F28F6" w14:textId="77777777" w:rsidR="008B3135" w:rsidRPr="008B3135" w:rsidRDefault="008B3135" w:rsidP="008B3135">
      <w:pPr>
        <w:rPr>
          <w:rFonts w:ascii="Arial" w:hAnsi="Arial" w:cs="Arial"/>
          <w:sz w:val="18"/>
          <w:szCs w:val="18"/>
          <w:lang w:val="en-GB"/>
        </w:rPr>
      </w:pPr>
      <w:r w:rsidRPr="008B3135">
        <w:rPr>
          <w:rFonts w:ascii="Arial" w:hAnsi="Arial" w:cs="Arial"/>
          <w:sz w:val="18"/>
          <w:szCs w:val="18"/>
          <w:lang w:val="en-GB"/>
        </w:rPr>
        <w:t>Please print received Return Merchandise Authorization (RMA) Request Form and send it back alongside with devices.</w:t>
      </w:r>
    </w:p>
    <w:p w14:paraId="2DB32492" w14:textId="77777777" w:rsidR="008B3135" w:rsidRPr="008B3135" w:rsidRDefault="008B3135" w:rsidP="008B3135">
      <w:pPr>
        <w:rPr>
          <w:rFonts w:ascii="Arial" w:hAnsi="Arial" w:cs="Arial"/>
          <w:sz w:val="18"/>
          <w:szCs w:val="18"/>
          <w:lang w:val="en-GB"/>
        </w:rPr>
      </w:pPr>
      <w:r w:rsidRPr="008B3135">
        <w:rPr>
          <w:rFonts w:ascii="Arial" w:hAnsi="Arial" w:cs="Arial"/>
          <w:sz w:val="18"/>
          <w:szCs w:val="18"/>
          <w:lang w:val="en-GB"/>
        </w:rPr>
        <w:t>Once your return is received and inspected, we will send you an email to notify you that we have received your returned items and their warranty type.</w:t>
      </w:r>
    </w:p>
    <w:p w14:paraId="4C8EC3E7" w14:textId="77777777" w:rsidR="008B3135" w:rsidRPr="008B3135" w:rsidRDefault="008B3135" w:rsidP="008B3135">
      <w:pPr>
        <w:rPr>
          <w:rFonts w:ascii="Arial" w:hAnsi="Arial" w:cs="Arial"/>
          <w:b/>
          <w:sz w:val="20"/>
          <w:szCs w:val="18"/>
          <w:lang w:val="en-GB"/>
        </w:rPr>
      </w:pPr>
      <w:r w:rsidRPr="008B3135">
        <w:rPr>
          <w:rFonts w:ascii="Arial" w:hAnsi="Arial" w:cs="Arial"/>
          <w:b/>
          <w:sz w:val="20"/>
          <w:szCs w:val="18"/>
          <w:lang w:val="en-GB"/>
        </w:rPr>
        <w:t>SHIPPING</w:t>
      </w:r>
    </w:p>
    <w:p w14:paraId="04447F85" w14:textId="0ED91D92" w:rsidR="008B3135" w:rsidRPr="008B3135" w:rsidRDefault="008B3135" w:rsidP="008B3135">
      <w:pPr>
        <w:rPr>
          <w:rFonts w:ascii="Arial" w:hAnsi="Arial" w:cs="Arial"/>
          <w:sz w:val="18"/>
          <w:szCs w:val="18"/>
          <w:lang w:val="en-GB"/>
        </w:rPr>
      </w:pPr>
      <w:r w:rsidRPr="008B3135">
        <w:rPr>
          <w:rFonts w:ascii="Arial" w:hAnsi="Arial" w:cs="Arial"/>
          <w:sz w:val="18"/>
          <w:szCs w:val="18"/>
          <w:lang w:val="en-GB"/>
        </w:rPr>
        <w:t xml:space="preserve">You will be responsible for paying for your own shipping costs for returning your item. Shipping costs are non-refundable. We recommend using a trackable shipping service. We don’t guarantee that we will receive your returned items. RMA items should be sent to the following address: L. Zamenhofo Str. </w:t>
      </w:r>
      <w:r w:rsidR="007901EF">
        <w:rPr>
          <w:rFonts w:ascii="Arial" w:hAnsi="Arial" w:cs="Arial"/>
          <w:sz w:val="18"/>
          <w:szCs w:val="18"/>
          <w:lang w:val="en-GB"/>
        </w:rPr>
        <w:t>5</w:t>
      </w:r>
      <w:r w:rsidRPr="008B3135">
        <w:rPr>
          <w:rFonts w:ascii="Arial" w:hAnsi="Arial" w:cs="Arial"/>
          <w:sz w:val="18"/>
          <w:szCs w:val="18"/>
          <w:lang w:val="en-GB"/>
        </w:rPr>
        <w:t>, LT-06</w:t>
      </w:r>
      <w:r w:rsidR="007901EF">
        <w:rPr>
          <w:rFonts w:ascii="Arial" w:hAnsi="Arial" w:cs="Arial"/>
          <w:sz w:val="18"/>
          <w:szCs w:val="18"/>
          <w:lang w:val="en-GB"/>
        </w:rPr>
        <w:t>33</w:t>
      </w:r>
      <w:r w:rsidRPr="008B3135">
        <w:rPr>
          <w:rFonts w:ascii="Arial" w:hAnsi="Arial" w:cs="Arial"/>
          <w:sz w:val="18"/>
          <w:szCs w:val="18"/>
          <w:lang w:val="en-GB"/>
        </w:rPr>
        <w:t>2 Vilnius, Lithuania, Tel: +370 5 2032302.</w:t>
      </w:r>
    </w:p>
    <w:p w14:paraId="789946E2" w14:textId="37C12AA5" w:rsidR="008B3135" w:rsidRPr="008B3135" w:rsidRDefault="008B3135" w:rsidP="008B3135">
      <w:pPr>
        <w:rPr>
          <w:rFonts w:ascii="Arial" w:hAnsi="Arial" w:cs="Arial"/>
          <w:sz w:val="18"/>
          <w:szCs w:val="18"/>
          <w:lang w:val="en-GB"/>
        </w:rPr>
      </w:pPr>
      <w:r w:rsidRPr="008B3135">
        <w:rPr>
          <w:rFonts w:ascii="Arial" w:hAnsi="Arial" w:cs="Arial"/>
          <w:sz w:val="18"/>
          <w:szCs w:val="18"/>
          <w:lang w:val="en-GB"/>
        </w:rPr>
        <w:t>Elseta is not responsible for lost or stolen packages confirmed to be delivered to the address entered for an order.</w:t>
      </w:r>
    </w:p>
    <w:p w14:paraId="0210A9FC" w14:textId="43752E55" w:rsidR="008B3135" w:rsidRPr="008B3135" w:rsidRDefault="008B3135" w:rsidP="008B3135">
      <w:pPr>
        <w:rPr>
          <w:rFonts w:ascii="Arial" w:hAnsi="Arial" w:cs="Arial"/>
          <w:sz w:val="18"/>
          <w:szCs w:val="18"/>
          <w:lang w:val="en-GB"/>
        </w:rPr>
      </w:pPr>
      <w:r w:rsidRPr="008B3135">
        <w:rPr>
          <w:rFonts w:ascii="Arial" w:hAnsi="Arial" w:cs="Arial"/>
          <w:sz w:val="18"/>
          <w:szCs w:val="18"/>
          <w:lang w:val="en-GB"/>
        </w:rPr>
        <w:t xml:space="preserve">Non warranty repair: After non warranty repair payment request (pro forma or invoice) is sent to client, within 30 days payment must be received. If Elseta will not receive payment after </w:t>
      </w:r>
      <w:r>
        <w:rPr>
          <w:rFonts w:ascii="Arial" w:hAnsi="Arial" w:cs="Arial"/>
          <w:sz w:val="18"/>
          <w:szCs w:val="18"/>
          <w:lang w:val="en-GB"/>
        </w:rPr>
        <w:t>30</w:t>
      </w:r>
      <w:r w:rsidRPr="008B3135">
        <w:rPr>
          <w:rFonts w:ascii="Arial" w:hAnsi="Arial" w:cs="Arial"/>
          <w:sz w:val="18"/>
          <w:szCs w:val="18"/>
          <w:lang w:val="en-GB"/>
        </w:rPr>
        <w:t xml:space="preserve"> days, we have full right to utilize product.</w:t>
      </w:r>
    </w:p>
    <w:p w14:paraId="7C63B70B" w14:textId="5455DE0B" w:rsidR="00460F81" w:rsidRPr="008B3135" w:rsidRDefault="008B3135" w:rsidP="008B3135">
      <w:pPr>
        <w:rPr>
          <w:rFonts w:ascii="Arial" w:hAnsi="Arial" w:cs="Arial"/>
          <w:sz w:val="18"/>
          <w:szCs w:val="18"/>
          <w:lang w:val="en-GB"/>
        </w:rPr>
      </w:pPr>
      <w:r w:rsidRPr="008B3135">
        <w:rPr>
          <w:rFonts w:ascii="Arial" w:hAnsi="Arial" w:cs="Arial"/>
          <w:sz w:val="18"/>
          <w:szCs w:val="18"/>
          <w:lang w:val="en-GB"/>
        </w:rPr>
        <w:t>According to GDPR regulation, provided private data will be used with care and only for warranty purpose.</w:t>
      </w:r>
    </w:p>
    <w:sectPr w:rsidR="00460F81" w:rsidRPr="008B3135" w:rsidSect="00A63C6B">
      <w:headerReference w:type="default" r:id="rId11"/>
      <w:footerReference w:type="default" r:id="rId12"/>
      <w:pgSz w:w="11900" w:h="16840"/>
      <w:pgMar w:top="1259" w:right="567" w:bottom="1440"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3B113" w14:textId="77777777" w:rsidR="00230131" w:rsidRDefault="00230131" w:rsidP="00C258FB">
      <w:pPr>
        <w:spacing w:after="0"/>
      </w:pPr>
      <w:r>
        <w:separator/>
      </w:r>
    </w:p>
  </w:endnote>
  <w:endnote w:type="continuationSeparator" w:id="0">
    <w:p w14:paraId="3A2CDC0D" w14:textId="77777777" w:rsidR="00230131" w:rsidRDefault="00230131" w:rsidP="00C258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imesNewRoma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FA9B" w14:textId="44B9A0C5" w:rsidR="0005175E" w:rsidRPr="00FA6145" w:rsidRDefault="009221D2" w:rsidP="0005175E">
    <w:pPr>
      <w:pStyle w:val="Footer"/>
      <w:jc w:val="right"/>
      <w:rPr>
        <w:rFonts w:ascii="Arial Bold" w:hAnsi="Arial Bold"/>
        <w:sz w:val="14"/>
      </w:rPr>
    </w:pPr>
    <w:r>
      <w:rPr>
        <w:rFonts w:ascii="Arial Bold" w:hAnsi="Arial Bold" w:cs="TimesNewRoman"/>
        <w:bCs/>
        <w:sz w:val="14"/>
        <w:szCs w:val="20"/>
      </w:rPr>
      <w:t>ELSETA UAB</w:t>
    </w:r>
  </w:p>
  <w:p w14:paraId="7B116735" w14:textId="440386C6" w:rsidR="0005175E" w:rsidRPr="00230AB7" w:rsidRDefault="009221D2" w:rsidP="008B3135">
    <w:pPr>
      <w:pStyle w:val="Footer"/>
      <w:jc w:val="right"/>
      <w:rPr>
        <w:rFonts w:ascii="Arial" w:hAnsi="Arial"/>
        <w:sz w:val="14"/>
      </w:rPr>
    </w:pPr>
    <w:r>
      <w:rPr>
        <w:rFonts w:ascii="Arial" w:hAnsi="Arial"/>
        <w:sz w:val="14"/>
      </w:rPr>
      <w:t>Company Code</w:t>
    </w:r>
    <w:r w:rsidR="0005175E">
      <w:rPr>
        <w:rFonts w:ascii="Arial" w:hAnsi="Arial"/>
        <w:sz w:val="14"/>
      </w:rPr>
      <w:t>:</w:t>
    </w:r>
    <w:r w:rsidR="0005175E" w:rsidRPr="00230AB7">
      <w:rPr>
        <w:rFonts w:ascii="Arial" w:hAnsi="Arial"/>
        <w:sz w:val="14"/>
      </w:rPr>
      <w:t xml:space="preserve"> 300564737</w:t>
    </w:r>
  </w:p>
  <w:p w14:paraId="65B1448D" w14:textId="6643BAE9" w:rsidR="0005175E" w:rsidRPr="00230AB7" w:rsidRDefault="0005175E" w:rsidP="0005175E">
    <w:pPr>
      <w:pStyle w:val="Footer"/>
      <w:jc w:val="right"/>
      <w:rPr>
        <w:rFonts w:ascii="Arial" w:hAnsi="Arial"/>
        <w:sz w:val="14"/>
      </w:rPr>
    </w:pPr>
    <w:r w:rsidRPr="00230AB7">
      <w:rPr>
        <w:rFonts w:ascii="Arial" w:hAnsi="Arial"/>
        <w:sz w:val="14"/>
      </w:rPr>
      <w:t xml:space="preserve">L. </w:t>
    </w:r>
    <w:proofErr w:type="spellStart"/>
    <w:r w:rsidRPr="00230AB7">
      <w:rPr>
        <w:rFonts w:ascii="Arial" w:hAnsi="Arial"/>
        <w:sz w:val="14"/>
      </w:rPr>
      <w:t>Zamenhofo</w:t>
    </w:r>
    <w:proofErr w:type="spellEnd"/>
    <w:r w:rsidRPr="00230AB7">
      <w:rPr>
        <w:rFonts w:ascii="Arial" w:hAnsi="Arial"/>
        <w:sz w:val="14"/>
      </w:rPr>
      <w:t xml:space="preserve"> </w:t>
    </w:r>
    <w:r w:rsidR="007B1DB0">
      <w:rPr>
        <w:rFonts w:ascii="Arial" w:hAnsi="Arial"/>
        <w:sz w:val="14"/>
      </w:rPr>
      <w:t>str</w:t>
    </w:r>
    <w:r w:rsidR="009221D2">
      <w:rPr>
        <w:rFonts w:ascii="Arial" w:hAnsi="Arial"/>
        <w:sz w:val="14"/>
      </w:rPr>
      <w:t>.</w:t>
    </w:r>
    <w:r w:rsidR="001D09C3">
      <w:rPr>
        <w:rFonts w:ascii="Arial" w:hAnsi="Arial"/>
        <w:sz w:val="14"/>
      </w:rPr>
      <w:t>5</w:t>
    </w:r>
    <w:r w:rsidRPr="00230AB7">
      <w:rPr>
        <w:rFonts w:ascii="Arial" w:hAnsi="Arial"/>
        <w:sz w:val="14"/>
      </w:rPr>
      <w:t xml:space="preserve">, </w:t>
    </w:r>
  </w:p>
  <w:p w14:paraId="5C9FCF6E" w14:textId="6EF32432" w:rsidR="0005175E" w:rsidRPr="00230AB7" w:rsidRDefault="0005175E" w:rsidP="0005175E">
    <w:pPr>
      <w:pStyle w:val="Footer"/>
      <w:jc w:val="right"/>
      <w:rPr>
        <w:rFonts w:ascii="Arial" w:hAnsi="Arial"/>
        <w:sz w:val="14"/>
      </w:rPr>
    </w:pPr>
    <w:r w:rsidRPr="00230AB7">
      <w:rPr>
        <w:rFonts w:ascii="Arial" w:hAnsi="Arial"/>
        <w:sz w:val="14"/>
      </w:rPr>
      <w:t>LT-06332 Vilnius</w:t>
    </w:r>
    <w:r w:rsidR="009221D2">
      <w:rPr>
        <w:rFonts w:ascii="Arial" w:hAnsi="Arial"/>
        <w:sz w:val="14"/>
      </w:rPr>
      <w:t>, Lithuania</w:t>
    </w:r>
  </w:p>
  <w:p w14:paraId="79E5929D" w14:textId="77777777" w:rsidR="0005175E" w:rsidRDefault="0005175E" w:rsidP="0005175E">
    <w:pPr>
      <w:pStyle w:val="Footer"/>
      <w:jc w:val="right"/>
      <w:rPr>
        <w:rFonts w:ascii="Arial" w:hAnsi="Arial"/>
        <w:sz w:val="14"/>
      </w:rPr>
    </w:pPr>
    <w:r w:rsidRPr="00230AB7">
      <w:rPr>
        <w:rFonts w:ascii="Arial" w:hAnsi="Arial"/>
        <w:sz w:val="14"/>
      </w:rPr>
      <w:t xml:space="preserve">Tel.: +370 </w:t>
    </w:r>
    <w:r w:rsidR="00D5744B">
      <w:rPr>
        <w:rFonts w:ascii="Arial" w:hAnsi="Arial"/>
        <w:sz w:val="14"/>
      </w:rPr>
      <w:t>5 2032302</w:t>
    </w:r>
  </w:p>
  <w:p w14:paraId="29EE57C5" w14:textId="3EAC43C6" w:rsidR="008B3135" w:rsidRDefault="0005175E" w:rsidP="008B3135">
    <w:pPr>
      <w:pStyle w:val="Footer"/>
      <w:jc w:val="right"/>
      <w:rPr>
        <w:rFonts w:ascii="Arial" w:hAnsi="Arial"/>
        <w:sz w:val="14"/>
      </w:rPr>
    </w:pPr>
    <w:r w:rsidRPr="00230AB7">
      <w:rPr>
        <w:rFonts w:ascii="Arial" w:hAnsi="Arial"/>
        <w:sz w:val="14"/>
      </w:rPr>
      <w:t>E</w:t>
    </w:r>
    <w:r w:rsidR="009221D2">
      <w:rPr>
        <w:rFonts w:ascii="Arial" w:hAnsi="Arial"/>
        <w:sz w:val="14"/>
      </w:rPr>
      <w:t>mail</w:t>
    </w:r>
    <w:r w:rsidRPr="00230AB7">
      <w:rPr>
        <w:rFonts w:ascii="Arial" w:hAnsi="Arial"/>
        <w:sz w:val="14"/>
      </w:rPr>
      <w:t xml:space="preserve">: </w:t>
    </w:r>
    <w:hyperlink r:id="rId1" w:history="1">
      <w:r w:rsidR="008B3135" w:rsidRPr="007A0D87">
        <w:rPr>
          <w:rStyle w:val="Hyperlink"/>
          <w:rFonts w:ascii="Arial" w:hAnsi="Arial"/>
          <w:sz w:val="14"/>
        </w:rPr>
        <w:t>info@elseta.com</w:t>
      </w:r>
    </w:hyperlink>
  </w:p>
  <w:p w14:paraId="4D8F2921" w14:textId="18A5C11E" w:rsidR="00FE5CEC" w:rsidRPr="008B3135" w:rsidRDefault="0005175E" w:rsidP="008B3135">
    <w:pPr>
      <w:pStyle w:val="Footer"/>
      <w:jc w:val="right"/>
      <w:rPr>
        <w:rFonts w:ascii="Arial" w:hAnsi="Arial"/>
        <w:sz w:val="14"/>
      </w:rPr>
    </w:pPr>
    <w:r>
      <w:rPr>
        <w:rFonts w:ascii="Arial" w:hAnsi="Arial"/>
        <w:sz w:val="14"/>
      </w:rPr>
      <w:t>www.elseta.com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6B048" w14:textId="77777777" w:rsidR="00230131" w:rsidRDefault="00230131" w:rsidP="00C258FB">
      <w:pPr>
        <w:spacing w:after="0"/>
      </w:pPr>
      <w:r>
        <w:separator/>
      </w:r>
    </w:p>
  </w:footnote>
  <w:footnote w:type="continuationSeparator" w:id="0">
    <w:p w14:paraId="4F81706D" w14:textId="77777777" w:rsidR="00230131" w:rsidRDefault="00230131" w:rsidP="00C258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1688" w14:textId="1A107727" w:rsidR="00FE5CEC" w:rsidRPr="00BB7420" w:rsidRDefault="00FE5CEC" w:rsidP="008B3135">
    <w:pPr>
      <w:pStyle w:val="Header"/>
      <w:tabs>
        <w:tab w:val="clear" w:pos="4320"/>
        <w:tab w:val="clear" w:pos="8640"/>
        <w:tab w:val="right" w:pos="10224"/>
      </w:tabs>
      <w:ind w:right="-81"/>
      <w:rPr>
        <w:rFonts w:ascii="Times New Roman" w:hAnsi="Times New Roman"/>
      </w:rPr>
    </w:pPr>
    <w:r>
      <w:tab/>
    </w:r>
    <w:r>
      <w:rPr>
        <w:noProof/>
        <w:lang w:val="lt-LT" w:eastAsia="lt-LT"/>
      </w:rPr>
      <w:drawing>
        <wp:inline distT="0" distB="0" distL="0" distR="0" wp14:anchorId="1A5D071E" wp14:editId="7DE6D652">
          <wp:extent cx="581660" cy="901700"/>
          <wp:effectExtent l="25400" t="0" r="2540" b="0"/>
          <wp:docPr id="1" name="Placeholder" descr="ELSE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ETA logo.jpg"/>
                  <pic:cNvPicPr/>
                </pic:nvPicPr>
                <pic:blipFill>
                  <a:blip r:embed="rId1"/>
                  <a:stretch>
                    <a:fillRect/>
                  </a:stretch>
                </pic:blipFill>
                <pic:spPr>
                  <a:xfrm>
                    <a:off x="0" y="0"/>
                    <a:ext cx="581660" cy="901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65E9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65EB2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9F89B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27238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4CA6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0DCE86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2214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FD484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7FCDF5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8E0C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99A38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63A72"/>
    <w:multiLevelType w:val="multilevel"/>
    <w:tmpl w:val="CB82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FE062F"/>
    <w:multiLevelType w:val="hybridMultilevel"/>
    <w:tmpl w:val="409E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219556">
    <w:abstractNumId w:val="10"/>
  </w:num>
  <w:num w:numId="2" w16cid:durableId="238175932">
    <w:abstractNumId w:val="8"/>
  </w:num>
  <w:num w:numId="3" w16cid:durableId="60638743">
    <w:abstractNumId w:val="7"/>
  </w:num>
  <w:num w:numId="4" w16cid:durableId="1874535861">
    <w:abstractNumId w:val="6"/>
  </w:num>
  <w:num w:numId="5" w16cid:durableId="509297067">
    <w:abstractNumId w:val="5"/>
  </w:num>
  <w:num w:numId="6" w16cid:durableId="975330261">
    <w:abstractNumId w:val="9"/>
  </w:num>
  <w:num w:numId="7" w16cid:durableId="674957695">
    <w:abstractNumId w:val="4"/>
  </w:num>
  <w:num w:numId="8" w16cid:durableId="905457366">
    <w:abstractNumId w:val="3"/>
  </w:num>
  <w:num w:numId="9" w16cid:durableId="882907338">
    <w:abstractNumId w:val="2"/>
  </w:num>
  <w:num w:numId="10" w16cid:durableId="1120222319">
    <w:abstractNumId w:val="1"/>
  </w:num>
  <w:num w:numId="11" w16cid:durableId="242690053">
    <w:abstractNumId w:val="0"/>
  </w:num>
  <w:num w:numId="12" w16cid:durableId="1346983307">
    <w:abstractNumId w:val="12"/>
  </w:num>
  <w:num w:numId="13" w16cid:durableId="192958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396"/>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58"/>
    <w:rsid w:val="0005175E"/>
    <w:rsid w:val="000643FD"/>
    <w:rsid w:val="00087E05"/>
    <w:rsid w:val="000B20CD"/>
    <w:rsid w:val="000C772F"/>
    <w:rsid w:val="000D356C"/>
    <w:rsid w:val="000E6F3B"/>
    <w:rsid w:val="000F2318"/>
    <w:rsid w:val="00104B07"/>
    <w:rsid w:val="00125960"/>
    <w:rsid w:val="00180FC7"/>
    <w:rsid w:val="001D09C3"/>
    <w:rsid w:val="00230131"/>
    <w:rsid w:val="00230AB7"/>
    <w:rsid w:val="00246309"/>
    <w:rsid w:val="002A44CD"/>
    <w:rsid w:val="002B4C55"/>
    <w:rsid w:val="002C725E"/>
    <w:rsid w:val="0037564C"/>
    <w:rsid w:val="00406E31"/>
    <w:rsid w:val="004364E7"/>
    <w:rsid w:val="0045260B"/>
    <w:rsid w:val="00460F81"/>
    <w:rsid w:val="00516C41"/>
    <w:rsid w:val="00553971"/>
    <w:rsid w:val="00557702"/>
    <w:rsid w:val="0057541E"/>
    <w:rsid w:val="005C0B6F"/>
    <w:rsid w:val="005D0CDA"/>
    <w:rsid w:val="005F3D34"/>
    <w:rsid w:val="00637D21"/>
    <w:rsid w:val="0067735A"/>
    <w:rsid w:val="00681A26"/>
    <w:rsid w:val="006E5964"/>
    <w:rsid w:val="00753290"/>
    <w:rsid w:val="00755053"/>
    <w:rsid w:val="0077487D"/>
    <w:rsid w:val="00784D98"/>
    <w:rsid w:val="007901EF"/>
    <w:rsid w:val="007A69B5"/>
    <w:rsid w:val="007B1DB0"/>
    <w:rsid w:val="007D134D"/>
    <w:rsid w:val="00807742"/>
    <w:rsid w:val="0084332F"/>
    <w:rsid w:val="008539D8"/>
    <w:rsid w:val="0086041B"/>
    <w:rsid w:val="008753C9"/>
    <w:rsid w:val="0089576E"/>
    <w:rsid w:val="008971DC"/>
    <w:rsid w:val="008A233A"/>
    <w:rsid w:val="008A4E98"/>
    <w:rsid w:val="008B3135"/>
    <w:rsid w:val="00905B38"/>
    <w:rsid w:val="009177DC"/>
    <w:rsid w:val="009221D2"/>
    <w:rsid w:val="00934947"/>
    <w:rsid w:val="00956C32"/>
    <w:rsid w:val="0096176D"/>
    <w:rsid w:val="00A2500F"/>
    <w:rsid w:val="00A63C6B"/>
    <w:rsid w:val="00A82894"/>
    <w:rsid w:val="00A90D58"/>
    <w:rsid w:val="00AA5F58"/>
    <w:rsid w:val="00AE4533"/>
    <w:rsid w:val="00B05D4B"/>
    <w:rsid w:val="00B10E12"/>
    <w:rsid w:val="00B26BCA"/>
    <w:rsid w:val="00B805DD"/>
    <w:rsid w:val="00BB1366"/>
    <w:rsid w:val="00BB7420"/>
    <w:rsid w:val="00C24293"/>
    <w:rsid w:val="00C258FB"/>
    <w:rsid w:val="00C4384F"/>
    <w:rsid w:val="00C91CDD"/>
    <w:rsid w:val="00CA2301"/>
    <w:rsid w:val="00CC03B2"/>
    <w:rsid w:val="00CD6061"/>
    <w:rsid w:val="00CF6796"/>
    <w:rsid w:val="00D5744B"/>
    <w:rsid w:val="00E4586C"/>
    <w:rsid w:val="00E655E3"/>
    <w:rsid w:val="00EB14CE"/>
    <w:rsid w:val="00F17FEF"/>
    <w:rsid w:val="00F51517"/>
    <w:rsid w:val="00F639D1"/>
    <w:rsid w:val="00FA6145"/>
    <w:rsid w:val="00FE5CEC"/>
    <w:rsid w:val="00FF1E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6DAEB"/>
  <w15:docId w15:val="{623C665C-50D5-4252-B312-C825F9BD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EF1"/>
  </w:style>
  <w:style w:type="paragraph" w:styleId="Heading2">
    <w:name w:val="heading 2"/>
    <w:basedOn w:val="Normal"/>
    <w:link w:val="Heading2Char"/>
    <w:uiPriority w:val="9"/>
    <w:qFormat/>
    <w:rsid w:val="008B313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F58"/>
    <w:pPr>
      <w:tabs>
        <w:tab w:val="center" w:pos="4320"/>
        <w:tab w:val="right" w:pos="8640"/>
      </w:tabs>
      <w:spacing w:after="0"/>
    </w:pPr>
  </w:style>
  <w:style w:type="character" w:customStyle="1" w:styleId="HeaderChar">
    <w:name w:val="Header Char"/>
    <w:basedOn w:val="DefaultParagraphFont"/>
    <w:link w:val="Header"/>
    <w:uiPriority w:val="99"/>
    <w:rsid w:val="00AA5F58"/>
  </w:style>
  <w:style w:type="paragraph" w:styleId="Footer">
    <w:name w:val="footer"/>
    <w:basedOn w:val="Normal"/>
    <w:link w:val="FooterChar"/>
    <w:uiPriority w:val="99"/>
    <w:unhideWhenUsed/>
    <w:rsid w:val="00AA5F58"/>
    <w:pPr>
      <w:tabs>
        <w:tab w:val="center" w:pos="4320"/>
        <w:tab w:val="right" w:pos="8640"/>
      </w:tabs>
      <w:spacing w:after="0"/>
    </w:pPr>
  </w:style>
  <w:style w:type="character" w:customStyle="1" w:styleId="FooterChar">
    <w:name w:val="Footer Char"/>
    <w:basedOn w:val="DefaultParagraphFont"/>
    <w:link w:val="Footer"/>
    <w:uiPriority w:val="99"/>
    <w:rsid w:val="00AA5F58"/>
  </w:style>
  <w:style w:type="table" w:styleId="TableGrid">
    <w:name w:val="Table Grid"/>
    <w:basedOn w:val="TableNormal"/>
    <w:uiPriority w:val="59"/>
    <w:rsid w:val="0075505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05175E"/>
    <w:pPr>
      <w:spacing w:after="0"/>
    </w:pPr>
    <w:rPr>
      <w:rFonts w:ascii="Tahoma" w:hAnsi="Tahoma" w:cs="Tahoma"/>
      <w:sz w:val="16"/>
      <w:szCs w:val="16"/>
    </w:rPr>
  </w:style>
  <w:style w:type="character" w:customStyle="1" w:styleId="BalloonTextChar">
    <w:name w:val="Balloon Text Char"/>
    <w:basedOn w:val="DefaultParagraphFont"/>
    <w:link w:val="BalloonText"/>
    <w:rsid w:val="0005175E"/>
    <w:rPr>
      <w:rFonts w:ascii="Tahoma" w:hAnsi="Tahoma" w:cs="Tahoma"/>
      <w:sz w:val="16"/>
      <w:szCs w:val="16"/>
    </w:rPr>
  </w:style>
  <w:style w:type="paragraph" w:customStyle="1" w:styleId="Default">
    <w:name w:val="Default"/>
    <w:rsid w:val="00553971"/>
    <w:pPr>
      <w:autoSpaceDE w:val="0"/>
      <w:autoSpaceDN w:val="0"/>
      <w:adjustRightInd w:val="0"/>
      <w:spacing w:after="0"/>
    </w:pPr>
    <w:rPr>
      <w:rFonts w:ascii="Calibri" w:eastAsia="Symbol" w:hAnsi="Calibri" w:cs="Calibri"/>
      <w:color w:val="000000"/>
      <w:lang w:val="lt-LT" w:eastAsia="lt-LT"/>
    </w:rPr>
  </w:style>
  <w:style w:type="paragraph" w:styleId="HTMLPreformatted">
    <w:name w:val="HTML Preformatted"/>
    <w:basedOn w:val="Normal"/>
    <w:link w:val="HTMLPreformattedChar"/>
    <w:uiPriority w:val="99"/>
    <w:unhideWhenUsed/>
    <w:rsid w:val="00553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553971"/>
    <w:rPr>
      <w:rFonts w:ascii="Courier New" w:eastAsia="Times New Roman" w:hAnsi="Courier New" w:cs="Courier New"/>
      <w:sz w:val="20"/>
      <w:szCs w:val="20"/>
      <w:lang w:val="lt-LT" w:eastAsia="lt-LT"/>
    </w:rPr>
  </w:style>
  <w:style w:type="paragraph" w:styleId="ListParagraph">
    <w:name w:val="List Paragraph"/>
    <w:basedOn w:val="Normal"/>
    <w:rsid w:val="00460F81"/>
    <w:pPr>
      <w:ind w:left="720"/>
      <w:contextualSpacing/>
    </w:pPr>
  </w:style>
  <w:style w:type="character" w:customStyle="1" w:styleId="Heading2Char">
    <w:name w:val="Heading 2 Char"/>
    <w:basedOn w:val="DefaultParagraphFont"/>
    <w:link w:val="Heading2"/>
    <w:uiPriority w:val="9"/>
    <w:rsid w:val="008B31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313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B3135"/>
    <w:rPr>
      <w:b/>
      <w:bCs/>
    </w:rPr>
  </w:style>
  <w:style w:type="character" w:styleId="Hyperlink">
    <w:name w:val="Hyperlink"/>
    <w:basedOn w:val="DefaultParagraphFont"/>
    <w:unhideWhenUsed/>
    <w:rsid w:val="008B3135"/>
    <w:rPr>
      <w:color w:val="0000FF" w:themeColor="hyperlink"/>
      <w:u w:val="single"/>
    </w:rPr>
  </w:style>
  <w:style w:type="character" w:customStyle="1" w:styleId="UnresolvedMention1">
    <w:name w:val="Unresolved Mention1"/>
    <w:basedOn w:val="DefaultParagraphFont"/>
    <w:uiPriority w:val="99"/>
    <w:semiHidden/>
    <w:unhideWhenUsed/>
    <w:rsid w:val="008B3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9837">
      <w:bodyDiv w:val="1"/>
      <w:marLeft w:val="0"/>
      <w:marRight w:val="0"/>
      <w:marTop w:val="0"/>
      <w:marBottom w:val="0"/>
      <w:divBdr>
        <w:top w:val="none" w:sz="0" w:space="0" w:color="auto"/>
        <w:left w:val="none" w:sz="0" w:space="0" w:color="auto"/>
        <w:bottom w:val="none" w:sz="0" w:space="0" w:color="auto"/>
        <w:right w:val="none" w:sz="0" w:space="0" w:color="auto"/>
      </w:divBdr>
    </w:div>
    <w:div w:id="251360331">
      <w:bodyDiv w:val="1"/>
      <w:marLeft w:val="0"/>
      <w:marRight w:val="0"/>
      <w:marTop w:val="0"/>
      <w:marBottom w:val="0"/>
      <w:divBdr>
        <w:top w:val="none" w:sz="0" w:space="0" w:color="auto"/>
        <w:left w:val="none" w:sz="0" w:space="0" w:color="auto"/>
        <w:bottom w:val="none" w:sz="0" w:space="0" w:color="auto"/>
        <w:right w:val="none" w:sz="0" w:space="0" w:color="auto"/>
      </w:divBdr>
    </w:div>
    <w:div w:id="882064183">
      <w:bodyDiv w:val="1"/>
      <w:marLeft w:val="0"/>
      <w:marRight w:val="0"/>
      <w:marTop w:val="0"/>
      <w:marBottom w:val="0"/>
      <w:divBdr>
        <w:top w:val="none" w:sz="0" w:space="0" w:color="auto"/>
        <w:left w:val="none" w:sz="0" w:space="0" w:color="auto"/>
        <w:bottom w:val="none" w:sz="0" w:space="0" w:color="auto"/>
        <w:right w:val="none" w:sz="0" w:space="0" w:color="auto"/>
      </w:divBdr>
    </w:div>
    <w:div w:id="1368994015">
      <w:bodyDiv w:val="1"/>
      <w:marLeft w:val="0"/>
      <w:marRight w:val="0"/>
      <w:marTop w:val="0"/>
      <w:marBottom w:val="0"/>
      <w:divBdr>
        <w:top w:val="none" w:sz="0" w:space="0" w:color="auto"/>
        <w:left w:val="none" w:sz="0" w:space="0" w:color="auto"/>
        <w:bottom w:val="none" w:sz="0" w:space="0" w:color="auto"/>
        <w:right w:val="none" w:sz="0" w:space="0" w:color="auto"/>
      </w:divBdr>
    </w:div>
    <w:div w:id="1406144001">
      <w:bodyDiv w:val="1"/>
      <w:marLeft w:val="0"/>
      <w:marRight w:val="0"/>
      <w:marTop w:val="0"/>
      <w:marBottom w:val="0"/>
      <w:divBdr>
        <w:top w:val="none" w:sz="0" w:space="0" w:color="auto"/>
        <w:left w:val="none" w:sz="0" w:space="0" w:color="auto"/>
        <w:bottom w:val="none" w:sz="0" w:space="0" w:color="auto"/>
        <w:right w:val="none" w:sz="0" w:space="0" w:color="auto"/>
      </w:divBdr>
    </w:div>
    <w:div w:id="1594850160">
      <w:bodyDiv w:val="1"/>
      <w:marLeft w:val="0"/>
      <w:marRight w:val="0"/>
      <w:marTop w:val="0"/>
      <w:marBottom w:val="0"/>
      <w:divBdr>
        <w:top w:val="none" w:sz="0" w:space="0" w:color="auto"/>
        <w:left w:val="none" w:sz="0" w:space="0" w:color="auto"/>
        <w:bottom w:val="none" w:sz="0" w:space="0" w:color="auto"/>
        <w:right w:val="none" w:sz="0" w:space="0" w:color="auto"/>
      </w:divBdr>
    </w:div>
    <w:div w:id="168794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else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B72D1AF12B439DEBB9332CD97E8D" ma:contentTypeVersion="5" ma:contentTypeDescription="Create a new document." ma:contentTypeScope="" ma:versionID="4e28f70f75bf93f99a743aa605aa5a47">
  <xsd:schema xmlns:xsd="http://www.w3.org/2001/XMLSchema" xmlns:xs="http://www.w3.org/2001/XMLSchema" xmlns:p="http://schemas.microsoft.com/office/2006/metadata/properties" xmlns:ns3="82b14c83-228c-49a7-b38a-15d9c8b9a02b" targetNamespace="http://schemas.microsoft.com/office/2006/metadata/properties" ma:root="true" ma:fieldsID="8d8d99062f0ab9ae59376bbe014cf292" ns3:_="">
    <xsd:import namespace="82b14c83-228c-49a7-b38a-15d9c8b9a0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14c83-228c-49a7-b38a-15d9c8b9a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C3B45-9874-468C-81C8-D56A73D60542}">
  <ds:schemaRefs>
    <ds:schemaRef ds:uri="http://schemas.openxmlformats.org/officeDocument/2006/bibliography"/>
  </ds:schemaRefs>
</ds:datastoreItem>
</file>

<file path=customXml/itemProps2.xml><?xml version="1.0" encoding="utf-8"?>
<ds:datastoreItem xmlns:ds="http://schemas.openxmlformats.org/officeDocument/2006/customXml" ds:itemID="{92834B97-ED76-4AC4-B953-CCE84AFED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14c83-228c-49a7-b38a-15d9c8b9a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7CE5-E602-4288-978D-2F0FE6DBE5A0}">
  <ds:schemaRefs>
    <ds:schemaRef ds:uri="http://schemas.microsoft.com/sharepoint/v3/contenttype/forms"/>
  </ds:schemaRefs>
</ds:datastoreItem>
</file>

<file path=customXml/itemProps4.xml><?xml version="1.0" encoding="utf-8"?>
<ds:datastoreItem xmlns:ds="http://schemas.openxmlformats.org/officeDocument/2006/customXml" ds:itemID="{F49C4766-317D-4364-9C8E-7352D4F173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Office Word</Application>
  <DocSecurity>0</DocSecurity>
  <Lines>20</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Lukastudio</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Ruskys</dc:creator>
  <cp:lastModifiedBy>Vilte Elseta</cp:lastModifiedBy>
  <cp:revision>4</cp:revision>
  <cp:lastPrinted>2022-08-10T05:28:00Z</cp:lastPrinted>
  <dcterms:created xsi:type="dcterms:W3CDTF">2024-07-15T05:40:00Z</dcterms:created>
  <dcterms:modified xsi:type="dcterms:W3CDTF">2025-03-19T11:02:00Z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0x010100D768B72D1AF12B439DEBB9332CD97E8D</vt:lpwstr>
  </property>
</Properties>
</file>